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F6" w:rsidRPr="00FE2D85" w:rsidRDefault="00F308F6" w:rsidP="00F308F6">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F308F6" w:rsidRDefault="00F308F6" w:rsidP="004C4E4D">
      <w:pPr>
        <w:jc w:val="center"/>
        <w:rPr>
          <w:sz w:val="32"/>
          <w:szCs w:val="36"/>
        </w:rPr>
      </w:pPr>
      <w:r w:rsidRPr="008104DE">
        <w:rPr>
          <w:rFonts w:hint="eastAsia"/>
          <w:sz w:val="32"/>
          <w:szCs w:val="36"/>
        </w:rPr>
        <w:t>宁明辉字</w:t>
      </w:r>
      <w:r w:rsidRPr="00FE2D85">
        <w:rPr>
          <w:sz w:val="32"/>
          <w:szCs w:val="36"/>
        </w:rPr>
        <w:t>【</w:t>
      </w:r>
      <w:r w:rsidRPr="00FE2D85">
        <w:rPr>
          <w:sz w:val="32"/>
          <w:szCs w:val="36"/>
        </w:rPr>
        <w:t>201</w:t>
      </w:r>
      <w:r w:rsidR="003678DB">
        <w:rPr>
          <w:rFonts w:hint="eastAsia"/>
          <w:sz w:val="32"/>
          <w:szCs w:val="36"/>
        </w:rPr>
        <w:t>7</w:t>
      </w:r>
      <w:r w:rsidRPr="00FE2D85">
        <w:rPr>
          <w:sz w:val="32"/>
          <w:szCs w:val="36"/>
        </w:rPr>
        <w:t>】</w:t>
      </w:r>
      <w:r w:rsidR="00A41297">
        <w:rPr>
          <w:rFonts w:hint="eastAsia"/>
          <w:sz w:val="32"/>
          <w:szCs w:val="36"/>
        </w:rPr>
        <w:t>4</w:t>
      </w:r>
      <w:r w:rsidR="006175F0">
        <w:rPr>
          <w:rFonts w:hint="eastAsia"/>
          <w:sz w:val="32"/>
          <w:szCs w:val="36"/>
        </w:rPr>
        <w:t>7</w:t>
      </w:r>
      <w:r w:rsidRPr="008104DE">
        <w:rPr>
          <w:rFonts w:hint="eastAsia"/>
          <w:sz w:val="32"/>
          <w:szCs w:val="36"/>
        </w:rPr>
        <w:t>号</w:t>
      </w:r>
    </w:p>
    <w:p w:rsidR="00F308F6" w:rsidRPr="00FE2D85" w:rsidRDefault="001059D0" w:rsidP="00F308F6">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6" style="position:absolute;left:0;text-align:left;flip:x;z-index:251655168" from="-2.95pt,15.6pt" to="198pt,15.6pt" strokecolor="red" strokeweight="1pt"/>
        </w:pict>
      </w:r>
      <w:r w:rsidRPr="001059D0">
        <w:rPr>
          <w:rFonts w:asciiTheme="majorEastAsia" w:eastAsiaTheme="majorEastAsia" w:hAnsiTheme="majorEastAsia"/>
          <w:noProof/>
          <w:sz w:val="28"/>
          <w:szCs w:val="24"/>
        </w:rPr>
        <w:pict>
          <v:line id="_x0000_s1028" style="position:absolute;left:0;text-align:left;flip:x;z-index:251657216" from="234pt,15.6pt" to="462.05pt,15.6pt" strokecolor="red" strokeweight="1pt"/>
        </w:pict>
      </w:r>
      <w:r w:rsidRPr="001059D0">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51656192" fillcolor="red" strokecolor="red"/>
        </w:pict>
      </w:r>
    </w:p>
    <w:p w:rsidR="006175F0" w:rsidRDefault="006175F0" w:rsidP="006175F0">
      <w:pPr>
        <w:jc w:val="center"/>
        <w:rPr>
          <w:b/>
          <w:sz w:val="36"/>
          <w:szCs w:val="36"/>
        </w:rPr>
      </w:pPr>
      <w:r>
        <w:rPr>
          <w:rFonts w:hint="eastAsia"/>
          <w:b/>
          <w:sz w:val="36"/>
          <w:szCs w:val="36"/>
        </w:rPr>
        <w:t>关于成立“安置房工程质量投诉领导小组”的通知</w:t>
      </w:r>
    </w:p>
    <w:p w:rsidR="007C14A6" w:rsidRPr="00D62ED4" w:rsidRDefault="007C14A6" w:rsidP="00D73A4F">
      <w:pPr>
        <w:adjustRightInd w:val="0"/>
        <w:snapToGrid w:val="0"/>
        <w:spacing w:beforeLines="50" w:line="440" w:lineRule="exact"/>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各部门、各项目部</w:t>
      </w:r>
      <w:r w:rsidR="00D62ED4">
        <w:rPr>
          <w:rFonts w:asciiTheme="minorEastAsia" w:eastAsiaTheme="minorEastAsia" w:hAnsiTheme="minorEastAsia" w:hint="eastAsia"/>
          <w:sz w:val="28"/>
          <w:szCs w:val="28"/>
        </w:rPr>
        <w:t>：</w:t>
      </w:r>
    </w:p>
    <w:p w:rsidR="00895683" w:rsidRDefault="00895683" w:rsidP="004C4E4D">
      <w:pPr>
        <w:ind w:firstLineChars="200" w:firstLine="560"/>
        <w:rPr>
          <w:sz w:val="28"/>
          <w:szCs w:val="28"/>
        </w:rPr>
      </w:pPr>
      <w:r>
        <w:rPr>
          <w:rFonts w:hint="eastAsia"/>
          <w:sz w:val="28"/>
          <w:szCs w:val="28"/>
        </w:rPr>
        <w:t>为进一步加强安置房工程质量投诉处理工作，确保安置房群众利益和社会稳定，经研究决定，特成立安置房工程质量投诉领导小组，通知如下：</w:t>
      </w:r>
    </w:p>
    <w:p w:rsidR="00895683" w:rsidRDefault="00895683" w:rsidP="00895683">
      <w:pPr>
        <w:pStyle w:val="10"/>
        <w:numPr>
          <w:ilvl w:val="0"/>
          <w:numId w:val="1"/>
        </w:numPr>
        <w:ind w:firstLineChars="0"/>
        <w:rPr>
          <w:sz w:val="28"/>
          <w:szCs w:val="28"/>
        </w:rPr>
      </w:pPr>
      <w:r>
        <w:rPr>
          <w:rFonts w:hint="eastAsia"/>
          <w:sz w:val="28"/>
          <w:szCs w:val="28"/>
        </w:rPr>
        <w:t>组织机构</w:t>
      </w:r>
    </w:p>
    <w:p w:rsidR="00895683" w:rsidRDefault="00895683" w:rsidP="00895683">
      <w:pPr>
        <w:ind w:firstLineChars="200" w:firstLine="560"/>
        <w:rPr>
          <w:sz w:val="28"/>
          <w:szCs w:val="28"/>
        </w:rPr>
      </w:pPr>
      <w:r>
        <w:rPr>
          <w:rFonts w:hint="eastAsia"/>
          <w:sz w:val="28"/>
          <w:szCs w:val="28"/>
        </w:rPr>
        <w:t>组长：陶腊根、赵青</w:t>
      </w:r>
    </w:p>
    <w:p w:rsidR="00895683" w:rsidRDefault="00895683" w:rsidP="00895683">
      <w:pPr>
        <w:ind w:firstLineChars="200" w:firstLine="560"/>
        <w:rPr>
          <w:sz w:val="28"/>
          <w:szCs w:val="28"/>
        </w:rPr>
      </w:pPr>
      <w:r>
        <w:rPr>
          <w:rFonts w:hint="eastAsia"/>
          <w:sz w:val="28"/>
          <w:szCs w:val="28"/>
        </w:rPr>
        <w:t>副组长：杨树国</w:t>
      </w:r>
    </w:p>
    <w:p w:rsidR="00895683" w:rsidRDefault="00895683" w:rsidP="00895683">
      <w:pPr>
        <w:ind w:firstLineChars="200" w:firstLine="560"/>
        <w:rPr>
          <w:sz w:val="28"/>
          <w:szCs w:val="28"/>
        </w:rPr>
      </w:pPr>
      <w:r>
        <w:rPr>
          <w:rFonts w:hint="eastAsia"/>
          <w:sz w:val="28"/>
          <w:szCs w:val="28"/>
        </w:rPr>
        <w:t>成员：濮存富、魏军、卢剑、张超、徐孝钢、吕世亮</w:t>
      </w:r>
    </w:p>
    <w:p w:rsidR="00895683" w:rsidRDefault="00895683" w:rsidP="00895683">
      <w:pPr>
        <w:pStyle w:val="10"/>
        <w:numPr>
          <w:ilvl w:val="0"/>
          <w:numId w:val="1"/>
        </w:numPr>
        <w:ind w:firstLineChars="0"/>
        <w:rPr>
          <w:sz w:val="28"/>
          <w:szCs w:val="28"/>
        </w:rPr>
      </w:pPr>
      <w:r>
        <w:rPr>
          <w:rFonts w:hint="eastAsia"/>
          <w:sz w:val="28"/>
          <w:szCs w:val="28"/>
        </w:rPr>
        <w:t>职责分工</w:t>
      </w:r>
    </w:p>
    <w:p w:rsidR="00895683" w:rsidRDefault="00895683" w:rsidP="00895683">
      <w:pPr>
        <w:ind w:firstLineChars="200" w:firstLine="560"/>
        <w:rPr>
          <w:sz w:val="28"/>
          <w:szCs w:val="28"/>
        </w:rPr>
      </w:pPr>
      <w:r>
        <w:rPr>
          <w:rFonts w:hint="eastAsia"/>
          <w:sz w:val="28"/>
          <w:szCs w:val="28"/>
        </w:rPr>
        <w:t>组长全面负责本专项工作，副组长协助组长协调各部门按职能划分进行安置房工程质量投诉处理工作。</w:t>
      </w:r>
    </w:p>
    <w:p w:rsidR="00895683" w:rsidRDefault="00895683" w:rsidP="00895683">
      <w:pPr>
        <w:pStyle w:val="10"/>
        <w:numPr>
          <w:ilvl w:val="0"/>
          <w:numId w:val="1"/>
        </w:numPr>
        <w:ind w:firstLineChars="0"/>
        <w:rPr>
          <w:sz w:val="28"/>
          <w:szCs w:val="28"/>
        </w:rPr>
      </w:pPr>
      <w:r>
        <w:rPr>
          <w:rFonts w:hint="eastAsia"/>
          <w:sz w:val="28"/>
          <w:szCs w:val="28"/>
        </w:rPr>
        <w:t>投诉受理流程及处理方法</w:t>
      </w:r>
    </w:p>
    <w:p w:rsidR="00895683" w:rsidRDefault="004C4E4D" w:rsidP="004C4E4D">
      <w:pPr>
        <w:pStyle w:val="10"/>
        <w:ind w:firstLine="560"/>
        <w:rPr>
          <w:sz w:val="28"/>
          <w:szCs w:val="28"/>
        </w:rPr>
      </w:pPr>
      <w:r>
        <w:rPr>
          <w:rFonts w:hint="eastAsia"/>
          <w:sz w:val="28"/>
          <w:szCs w:val="28"/>
        </w:rPr>
        <w:t>1</w:t>
      </w:r>
      <w:r>
        <w:rPr>
          <w:rFonts w:hint="eastAsia"/>
          <w:sz w:val="28"/>
          <w:szCs w:val="28"/>
        </w:rPr>
        <w:t>、</w:t>
      </w:r>
      <w:r w:rsidR="00895683">
        <w:rPr>
          <w:rFonts w:hint="eastAsia"/>
          <w:sz w:val="28"/>
          <w:szCs w:val="28"/>
        </w:rPr>
        <w:t>依据区政府办下发的“关于加强城区安置房工程质量跟踪服务的通知”和中山保障房下发的“关于再次强调安置房工程质量投诉处理的几点要求”两个通知执行。</w:t>
      </w:r>
    </w:p>
    <w:p w:rsidR="009E1764" w:rsidRDefault="004C4E4D" w:rsidP="009E1764">
      <w:pPr>
        <w:pStyle w:val="10"/>
        <w:ind w:firstLine="560"/>
        <w:rPr>
          <w:sz w:val="28"/>
          <w:szCs w:val="28"/>
        </w:rPr>
      </w:pPr>
      <w:r>
        <w:rPr>
          <w:rFonts w:hint="eastAsia"/>
          <w:sz w:val="28"/>
          <w:szCs w:val="28"/>
        </w:rPr>
        <w:t>2</w:t>
      </w:r>
      <w:r>
        <w:rPr>
          <w:rFonts w:hint="eastAsia"/>
          <w:sz w:val="28"/>
          <w:szCs w:val="28"/>
        </w:rPr>
        <w:t>、</w:t>
      </w:r>
      <w:r w:rsidR="00895683">
        <w:rPr>
          <w:rFonts w:hint="eastAsia"/>
          <w:sz w:val="28"/>
          <w:szCs w:val="28"/>
        </w:rPr>
        <w:t>对违反该两个通知精神的项目部，领导小组有权决定对其处以该项维修费用两倍的罚款，并由公司直接安排维修，所产生的费用一并由项目部承担。</w:t>
      </w:r>
    </w:p>
    <w:p w:rsidR="00895683" w:rsidRDefault="00895683" w:rsidP="009E1764">
      <w:pPr>
        <w:pStyle w:val="10"/>
        <w:ind w:firstLineChars="0" w:firstLine="0"/>
        <w:jc w:val="left"/>
        <w:rPr>
          <w:sz w:val="28"/>
          <w:szCs w:val="28"/>
        </w:rPr>
      </w:pPr>
      <w:r>
        <w:rPr>
          <w:rFonts w:hint="eastAsia"/>
          <w:sz w:val="28"/>
          <w:szCs w:val="28"/>
        </w:rPr>
        <w:lastRenderedPageBreak/>
        <w:t>四、质量跟踪服务人员名单</w:t>
      </w:r>
    </w:p>
    <w:tbl>
      <w:tblPr>
        <w:tblStyle w:val="aa"/>
        <w:tblW w:w="8369" w:type="dxa"/>
        <w:tblInd w:w="300" w:type="dxa"/>
        <w:tblLook w:val="04A0"/>
      </w:tblPr>
      <w:tblGrid>
        <w:gridCol w:w="3321"/>
        <w:gridCol w:w="1064"/>
        <w:gridCol w:w="1791"/>
        <w:gridCol w:w="2193"/>
      </w:tblGrid>
      <w:tr w:rsidR="009E1764" w:rsidTr="00F44108">
        <w:trPr>
          <w:trHeight w:hRule="exact" w:val="567"/>
        </w:trPr>
        <w:tc>
          <w:tcPr>
            <w:tcW w:w="0" w:type="auto"/>
          </w:tcPr>
          <w:p w:rsidR="00895683" w:rsidRDefault="00895683" w:rsidP="00BF3DA9">
            <w:pPr>
              <w:jc w:val="center"/>
              <w:rPr>
                <w:sz w:val="28"/>
                <w:szCs w:val="28"/>
              </w:rPr>
            </w:pPr>
            <w:r>
              <w:rPr>
                <w:rFonts w:hint="eastAsia"/>
                <w:sz w:val="28"/>
                <w:szCs w:val="28"/>
              </w:rPr>
              <w:t>单</w:t>
            </w:r>
            <w:r>
              <w:rPr>
                <w:rFonts w:hint="eastAsia"/>
                <w:sz w:val="28"/>
                <w:szCs w:val="28"/>
              </w:rPr>
              <w:t xml:space="preserve">    </w:t>
            </w:r>
            <w:r>
              <w:rPr>
                <w:rFonts w:hint="eastAsia"/>
                <w:sz w:val="28"/>
                <w:szCs w:val="28"/>
              </w:rPr>
              <w:t>位</w:t>
            </w:r>
          </w:p>
        </w:tc>
        <w:tc>
          <w:tcPr>
            <w:tcW w:w="0" w:type="auto"/>
          </w:tcPr>
          <w:p w:rsidR="00895683" w:rsidRDefault="00895683" w:rsidP="00BF3DA9">
            <w:pPr>
              <w:jc w:val="center"/>
              <w:rPr>
                <w:sz w:val="28"/>
                <w:szCs w:val="28"/>
              </w:rPr>
            </w:pPr>
            <w:r>
              <w:rPr>
                <w:rFonts w:hint="eastAsia"/>
                <w:sz w:val="28"/>
                <w:szCs w:val="28"/>
              </w:rPr>
              <w:t>联系人</w:t>
            </w:r>
          </w:p>
        </w:tc>
        <w:tc>
          <w:tcPr>
            <w:tcW w:w="0" w:type="auto"/>
          </w:tcPr>
          <w:p w:rsidR="00895683" w:rsidRDefault="00895683" w:rsidP="00BF3DA9">
            <w:pPr>
              <w:jc w:val="center"/>
              <w:rPr>
                <w:sz w:val="28"/>
                <w:szCs w:val="28"/>
              </w:rPr>
            </w:pPr>
            <w:r>
              <w:rPr>
                <w:rFonts w:hint="eastAsia"/>
                <w:sz w:val="28"/>
                <w:szCs w:val="28"/>
              </w:rPr>
              <w:t>联系电话</w:t>
            </w:r>
          </w:p>
        </w:tc>
        <w:tc>
          <w:tcPr>
            <w:tcW w:w="0" w:type="auto"/>
          </w:tcPr>
          <w:p w:rsidR="00895683" w:rsidRDefault="00895683" w:rsidP="00BF3DA9">
            <w:pPr>
              <w:jc w:val="center"/>
              <w:rPr>
                <w:sz w:val="28"/>
                <w:szCs w:val="28"/>
              </w:rPr>
            </w:pPr>
            <w:r>
              <w:rPr>
                <w:rFonts w:hint="eastAsia"/>
                <w:sz w:val="28"/>
                <w:szCs w:val="28"/>
              </w:rPr>
              <w:t>职</w:t>
            </w:r>
            <w:r>
              <w:rPr>
                <w:rFonts w:hint="eastAsia"/>
                <w:sz w:val="28"/>
                <w:szCs w:val="28"/>
              </w:rPr>
              <w:t xml:space="preserve">  </w:t>
            </w:r>
            <w:r>
              <w:rPr>
                <w:rFonts w:hint="eastAsia"/>
                <w:sz w:val="28"/>
                <w:szCs w:val="28"/>
              </w:rPr>
              <w:t>务</w:t>
            </w:r>
          </w:p>
        </w:tc>
      </w:tr>
      <w:tr w:rsidR="009E1764" w:rsidTr="00F44108">
        <w:trPr>
          <w:trHeight w:hRule="exact" w:val="567"/>
        </w:trPr>
        <w:tc>
          <w:tcPr>
            <w:tcW w:w="0" w:type="auto"/>
            <w:vMerge w:val="restart"/>
            <w:vAlign w:val="center"/>
          </w:tcPr>
          <w:p w:rsidR="004C4E4D" w:rsidRDefault="004C4E4D" w:rsidP="004C4E4D">
            <w:pPr>
              <w:jc w:val="center"/>
              <w:rPr>
                <w:sz w:val="28"/>
                <w:szCs w:val="28"/>
              </w:rPr>
            </w:pPr>
            <w:r>
              <w:rPr>
                <w:rFonts w:hint="eastAsia"/>
                <w:sz w:val="28"/>
                <w:szCs w:val="28"/>
              </w:rPr>
              <w:t>明辉公司</w:t>
            </w:r>
            <w:bookmarkStart w:id="0" w:name="_GoBack"/>
            <w:bookmarkEnd w:id="0"/>
          </w:p>
        </w:tc>
        <w:tc>
          <w:tcPr>
            <w:tcW w:w="0" w:type="auto"/>
          </w:tcPr>
          <w:p w:rsidR="004C4E4D" w:rsidRDefault="004C4E4D" w:rsidP="00BF3DA9">
            <w:pPr>
              <w:jc w:val="center"/>
              <w:rPr>
                <w:sz w:val="28"/>
                <w:szCs w:val="28"/>
              </w:rPr>
            </w:pPr>
            <w:r>
              <w:rPr>
                <w:rFonts w:hint="eastAsia"/>
                <w:sz w:val="28"/>
                <w:szCs w:val="28"/>
              </w:rPr>
              <w:t>濮存富</w:t>
            </w:r>
          </w:p>
        </w:tc>
        <w:tc>
          <w:tcPr>
            <w:tcW w:w="0" w:type="auto"/>
          </w:tcPr>
          <w:p w:rsidR="004C4E4D" w:rsidRDefault="004C4E4D" w:rsidP="00BF3DA9">
            <w:pPr>
              <w:jc w:val="center"/>
              <w:rPr>
                <w:sz w:val="28"/>
                <w:szCs w:val="28"/>
              </w:rPr>
            </w:pPr>
            <w:r>
              <w:rPr>
                <w:rFonts w:hint="eastAsia"/>
                <w:sz w:val="28"/>
                <w:szCs w:val="28"/>
              </w:rPr>
              <w:t>18915937065</w:t>
            </w:r>
          </w:p>
        </w:tc>
        <w:tc>
          <w:tcPr>
            <w:tcW w:w="0" w:type="auto"/>
          </w:tcPr>
          <w:p w:rsidR="004C4E4D" w:rsidRDefault="004C4E4D" w:rsidP="00BF3DA9">
            <w:pPr>
              <w:jc w:val="center"/>
              <w:rPr>
                <w:sz w:val="28"/>
                <w:szCs w:val="28"/>
              </w:rPr>
            </w:pPr>
            <w:r>
              <w:rPr>
                <w:rFonts w:hint="eastAsia"/>
                <w:sz w:val="28"/>
                <w:szCs w:val="28"/>
              </w:rPr>
              <w:t>综合管理部部长</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徐孝钢</w:t>
            </w:r>
          </w:p>
        </w:tc>
        <w:tc>
          <w:tcPr>
            <w:tcW w:w="0" w:type="auto"/>
          </w:tcPr>
          <w:p w:rsidR="004C4E4D" w:rsidRDefault="004C4E4D" w:rsidP="00BF3DA9">
            <w:pPr>
              <w:jc w:val="center"/>
              <w:rPr>
                <w:sz w:val="28"/>
                <w:szCs w:val="28"/>
              </w:rPr>
            </w:pPr>
            <w:r>
              <w:rPr>
                <w:rFonts w:hint="eastAsia"/>
                <w:sz w:val="28"/>
                <w:szCs w:val="28"/>
              </w:rPr>
              <w:t>13218005989</w:t>
            </w:r>
          </w:p>
        </w:tc>
        <w:tc>
          <w:tcPr>
            <w:tcW w:w="0" w:type="auto"/>
          </w:tcPr>
          <w:p w:rsidR="004C4E4D" w:rsidRDefault="004C4E4D" w:rsidP="00BF3DA9">
            <w:pPr>
              <w:jc w:val="center"/>
              <w:rPr>
                <w:sz w:val="28"/>
                <w:szCs w:val="28"/>
              </w:rPr>
            </w:pPr>
            <w:r>
              <w:rPr>
                <w:rFonts w:hint="eastAsia"/>
                <w:sz w:val="28"/>
                <w:szCs w:val="28"/>
              </w:rPr>
              <w:t>综合管理部员工</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魏</w:t>
            </w:r>
            <w:r>
              <w:rPr>
                <w:rFonts w:hint="eastAsia"/>
                <w:sz w:val="28"/>
                <w:szCs w:val="28"/>
              </w:rPr>
              <w:t xml:space="preserve">  </w:t>
            </w:r>
            <w:r>
              <w:rPr>
                <w:rFonts w:hint="eastAsia"/>
                <w:sz w:val="28"/>
                <w:szCs w:val="28"/>
              </w:rPr>
              <w:t>军</w:t>
            </w:r>
          </w:p>
        </w:tc>
        <w:tc>
          <w:tcPr>
            <w:tcW w:w="0" w:type="auto"/>
          </w:tcPr>
          <w:p w:rsidR="004C4E4D" w:rsidRDefault="004C4E4D" w:rsidP="00BF3DA9">
            <w:pPr>
              <w:jc w:val="center"/>
              <w:rPr>
                <w:sz w:val="28"/>
                <w:szCs w:val="28"/>
              </w:rPr>
            </w:pPr>
            <w:r>
              <w:rPr>
                <w:rFonts w:hint="eastAsia"/>
                <w:sz w:val="28"/>
                <w:szCs w:val="28"/>
              </w:rPr>
              <w:t>13952083789</w:t>
            </w:r>
          </w:p>
        </w:tc>
        <w:tc>
          <w:tcPr>
            <w:tcW w:w="0" w:type="auto"/>
          </w:tcPr>
          <w:p w:rsidR="004C4E4D" w:rsidRDefault="004C4E4D" w:rsidP="00BF3DA9">
            <w:pPr>
              <w:jc w:val="center"/>
              <w:rPr>
                <w:sz w:val="28"/>
                <w:szCs w:val="28"/>
              </w:rPr>
            </w:pPr>
            <w:r>
              <w:rPr>
                <w:rFonts w:hint="eastAsia"/>
                <w:sz w:val="28"/>
                <w:szCs w:val="28"/>
              </w:rPr>
              <w:t>生产技术部部长</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张</w:t>
            </w:r>
            <w:r>
              <w:rPr>
                <w:rFonts w:hint="eastAsia"/>
                <w:sz w:val="28"/>
                <w:szCs w:val="28"/>
              </w:rPr>
              <w:t xml:space="preserve">  </w:t>
            </w:r>
            <w:r>
              <w:rPr>
                <w:rFonts w:hint="eastAsia"/>
                <w:sz w:val="28"/>
                <w:szCs w:val="28"/>
              </w:rPr>
              <w:t>超</w:t>
            </w:r>
          </w:p>
        </w:tc>
        <w:tc>
          <w:tcPr>
            <w:tcW w:w="0" w:type="auto"/>
          </w:tcPr>
          <w:p w:rsidR="004C4E4D" w:rsidRDefault="004C4E4D" w:rsidP="00BF3DA9">
            <w:pPr>
              <w:jc w:val="center"/>
              <w:rPr>
                <w:sz w:val="28"/>
                <w:szCs w:val="28"/>
              </w:rPr>
            </w:pPr>
            <w:r>
              <w:rPr>
                <w:rFonts w:hint="eastAsia"/>
                <w:sz w:val="28"/>
                <w:szCs w:val="28"/>
              </w:rPr>
              <w:t>13151538993</w:t>
            </w:r>
          </w:p>
        </w:tc>
        <w:tc>
          <w:tcPr>
            <w:tcW w:w="0" w:type="auto"/>
          </w:tcPr>
          <w:p w:rsidR="004C4E4D" w:rsidRDefault="004C4E4D" w:rsidP="00BF3DA9">
            <w:pPr>
              <w:rPr>
                <w:sz w:val="28"/>
                <w:szCs w:val="28"/>
              </w:rPr>
            </w:pPr>
            <w:r>
              <w:rPr>
                <w:rFonts w:hint="eastAsia"/>
                <w:sz w:val="28"/>
                <w:szCs w:val="28"/>
              </w:rPr>
              <w:t>生产技术部员工</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卢</w:t>
            </w:r>
            <w:r>
              <w:rPr>
                <w:rFonts w:hint="eastAsia"/>
                <w:sz w:val="28"/>
                <w:szCs w:val="28"/>
              </w:rPr>
              <w:t xml:space="preserve">  </w:t>
            </w:r>
            <w:r>
              <w:rPr>
                <w:rFonts w:hint="eastAsia"/>
                <w:sz w:val="28"/>
                <w:szCs w:val="28"/>
              </w:rPr>
              <w:t>剑</w:t>
            </w:r>
          </w:p>
        </w:tc>
        <w:tc>
          <w:tcPr>
            <w:tcW w:w="0" w:type="auto"/>
          </w:tcPr>
          <w:p w:rsidR="004C4E4D" w:rsidRDefault="004C4E4D" w:rsidP="00BF3DA9">
            <w:pPr>
              <w:jc w:val="center"/>
              <w:rPr>
                <w:sz w:val="28"/>
                <w:szCs w:val="28"/>
              </w:rPr>
            </w:pPr>
            <w:r>
              <w:rPr>
                <w:rFonts w:hint="eastAsia"/>
                <w:sz w:val="28"/>
                <w:szCs w:val="28"/>
              </w:rPr>
              <w:t>18651839084</w:t>
            </w:r>
          </w:p>
        </w:tc>
        <w:tc>
          <w:tcPr>
            <w:tcW w:w="0" w:type="auto"/>
          </w:tcPr>
          <w:p w:rsidR="004C4E4D" w:rsidRDefault="004C4E4D" w:rsidP="00BF3DA9">
            <w:pPr>
              <w:jc w:val="center"/>
              <w:rPr>
                <w:sz w:val="28"/>
                <w:szCs w:val="28"/>
              </w:rPr>
            </w:pPr>
            <w:r>
              <w:rPr>
                <w:rFonts w:hint="eastAsia"/>
                <w:sz w:val="28"/>
                <w:szCs w:val="28"/>
              </w:rPr>
              <w:t>质量监督部部长</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吕世亮</w:t>
            </w:r>
          </w:p>
        </w:tc>
        <w:tc>
          <w:tcPr>
            <w:tcW w:w="0" w:type="auto"/>
          </w:tcPr>
          <w:p w:rsidR="004C4E4D" w:rsidRDefault="004C4E4D" w:rsidP="00BF3DA9">
            <w:pPr>
              <w:jc w:val="center"/>
              <w:rPr>
                <w:sz w:val="28"/>
                <w:szCs w:val="28"/>
              </w:rPr>
            </w:pPr>
            <w:r>
              <w:rPr>
                <w:rFonts w:hint="eastAsia"/>
                <w:sz w:val="28"/>
                <w:szCs w:val="28"/>
              </w:rPr>
              <w:t>13851970958</w:t>
            </w:r>
          </w:p>
        </w:tc>
        <w:tc>
          <w:tcPr>
            <w:tcW w:w="0" w:type="auto"/>
          </w:tcPr>
          <w:p w:rsidR="004C4E4D" w:rsidRDefault="004C4E4D" w:rsidP="00BF3DA9">
            <w:pPr>
              <w:jc w:val="center"/>
              <w:rPr>
                <w:sz w:val="28"/>
                <w:szCs w:val="28"/>
              </w:rPr>
            </w:pPr>
            <w:r>
              <w:rPr>
                <w:rFonts w:hint="eastAsia"/>
                <w:sz w:val="28"/>
                <w:szCs w:val="28"/>
              </w:rPr>
              <w:t>质量监督部员工</w:t>
            </w:r>
          </w:p>
        </w:tc>
      </w:tr>
      <w:tr w:rsidR="009E1764" w:rsidTr="00F44108">
        <w:trPr>
          <w:trHeight w:hRule="exact" w:val="567"/>
        </w:trPr>
        <w:tc>
          <w:tcPr>
            <w:tcW w:w="0" w:type="auto"/>
            <w:vMerge w:val="restart"/>
            <w:vAlign w:val="center"/>
          </w:tcPr>
          <w:p w:rsidR="004C4E4D" w:rsidRDefault="004C4E4D" w:rsidP="004C4E4D">
            <w:pPr>
              <w:jc w:val="center"/>
              <w:rPr>
                <w:sz w:val="28"/>
                <w:szCs w:val="28"/>
              </w:rPr>
            </w:pPr>
            <w:r>
              <w:rPr>
                <w:rFonts w:hint="eastAsia"/>
                <w:sz w:val="28"/>
                <w:szCs w:val="28"/>
              </w:rPr>
              <w:t>双塘景苑安置房</w:t>
            </w:r>
          </w:p>
        </w:tc>
        <w:tc>
          <w:tcPr>
            <w:tcW w:w="0" w:type="auto"/>
          </w:tcPr>
          <w:p w:rsidR="004C4E4D" w:rsidRDefault="004C4E4D" w:rsidP="00BF3DA9">
            <w:pPr>
              <w:jc w:val="center"/>
              <w:rPr>
                <w:sz w:val="28"/>
                <w:szCs w:val="28"/>
              </w:rPr>
            </w:pPr>
            <w:r>
              <w:rPr>
                <w:rFonts w:hint="eastAsia"/>
                <w:sz w:val="28"/>
                <w:szCs w:val="28"/>
              </w:rPr>
              <w:t>王世华</w:t>
            </w:r>
          </w:p>
        </w:tc>
        <w:tc>
          <w:tcPr>
            <w:tcW w:w="0" w:type="auto"/>
          </w:tcPr>
          <w:p w:rsidR="004C4E4D" w:rsidRDefault="004C4E4D" w:rsidP="00BF3DA9">
            <w:pPr>
              <w:jc w:val="center"/>
              <w:rPr>
                <w:sz w:val="28"/>
                <w:szCs w:val="28"/>
              </w:rPr>
            </w:pPr>
            <w:r>
              <w:rPr>
                <w:rFonts w:hint="eastAsia"/>
                <w:sz w:val="28"/>
                <w:szCs w:val="28"/>
              </w:rPr>
              <w:t>13585130328</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陶承龙</w:t>
            </w:r>
          </w:p>
        </w:tc>
        <w:tc>
          <w:tcPr>
            <w:tcW w:w="0" w:type="auto"/>
          </w:tcPr>
          <w:p w:rsidR="004C4E4D" w:rsidRDefault="004C4E4D" w:rsidP="00BF3DA9">
            <w:pPr>
              <w:jc w:val="center"/>
              <w:rPr>
                <w:sz w:val="28"/>
                <w:szCs w:val="28"/>
              </w:rPr>
            </w:pPr>
            <w:r>
              <w:rPr>
                <w:rFonts w:hint="eastAsia"/>
                <w:sz w:val="28"/>
                <w:szCs w:val="28"/>
              </w:rPr>
              <w:t>13585182898</w:t>
            </w:r>
          </w:p>
        </w:tc>
        <w:tc>
          <w:tcPr>
            <w:tcW w:w="0" w:type="auto"/>
          </w:tcPr>
          <w:p w:rsidR="004C4E4D" w:rsidRDefault="004C4E4D" w:rsidP="00BF3DA9">
            <w:pPr>
              <w:jc w:val="center"/>
              <w:rPr>
                <w:sz w:val="28"/>
                <w:szCs w:val="28"/>
              </w:rPr>
            </w:pPr>
            <w:r>
              <w:rPr>
                <w:rFonts w:hint="eastAsia"/>
                <w:sz w:val="28"/>
                <w:szCs w:val="28"/>
              </w:rPr>
              <w:t>技术负责人</w:t>
            </w:r>
          </w:p>
        </w:tc>
      </w:tr>
      <w:tr w:rsidR="009E1764" w:rsidTr="00F44108">
        <w:trPr>
          <w:trHeight w:hRule="exact" w:val="567"/>
        </w:trPr>
        <w:tc>
          <w:tcPr>
            <w:tcW w:w="0" w:type="auto"/>
            <w:vMerge w:val="restart"/>
            <w:vAlign w:val="center"/>
          </w:tcPr>
          <w:p w:rsidR="004C4E4D" w:rsidRDefault="004C4E4D" w:rsidP="004C4E4D">
            <w:pPr>
              <w:jc w:val="center"/>
              <w:rPr>
                <w:sz w:val="28"/>
                <w:szCs w:val="28"/>
              </w:rPr>
            </w:pPr>
            <w:r>
              <w:rPr>
                <w:rFonts w:hint="eastAsia"/>
                <w:sz w:val="28"/>
                <w:szCs w:val="28"/>
              </w:rPr>
              <w:t>晶桥安泰花苑安置房</w:t>
            </w:r>
          </w:p>
        </w:tc>
        <w:tc>
          <w:tcPr>
            <w:tcW w:w="0" w:type="auto"/>
          </w:tcPr>
          <w:p w:rsidR="004C4E4D" w:rsidRDefault="004C4E4D" w:rsidP="00BF3DA9">
            <w:pPr>
              <w:jc w:val="center"/>
              <w:rPr>
                <w:sz w:val="28"/>
                <w:szCs w:val="28"/>
              </w:rPr>
            </w:pPr>
            <w:r>
              <w:rPr>
                <w:rFonts w:hint="eastAsia"/>
                <w:sz w:val="28"/>
                <w:szCs w:val="28"/>
              </w:rPr>
              <w:t>郑小兵</w:t>
            </w:r>
          </w:p>
        </w:tc>
        <w:tc>
          <w:tcPr>
            <w:tcW w:w="0" w:type="auto"/>
          </w:tcPr>
          <w:p w:rsidR="004C4E4D" w:rsidRDefault="004C4E4D" w:rsidP="00BF3DA9">
            <w:pPr>
              <w:jc w:val="center"/>
              <w:rPr>
                <w:sz w:val="28"/>
                <w:szCs w:val="28"/>
              </w:rPr>
            </w:pPr>
            <w:r>
              <w:rPr>
                <w:rFonts w:hint="eastAsia"/>
                <w:sz w:val="28"/>
                <w:szCs w:val="28"/>
              </w:rPr>
              <w:t>13585181288</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严家鹏</w:t>
            </w:r>
          </w:p>
        </w:tc>
        <w:tc>
          <w:tcPr>
            <w:tcW w:w="0" w:type="auto"/>
          </w:tcPr>
          <w:p w:rsidR="004C4E4D" w:rsidRDefault="004C4E4D" w:rsidP="00BF3DA9">
            <w:pPr>
              <w:jc w:val="center"/>
              <w:rPr>
                <w:sz w:val="28"/>
                <w:szCs w:val="28"/>
              </w:rPr>
            </w:pPr>
            <w:r>
              <w:rPr>
                <w:rFonts w:hint="eastAsia"/>
                <w:sz w:val="28"/>
                <w:szCs w:val="28"/>
              </w:rPr>
              <w:t>13585185455</w:t>
            </w:r>
          </w:p>
        </w:tc>
        <w:tc>
          <w:tcPr>
            <w:tcW w:w="0" w:type="auto"/>
          </w:tcPr>
          <w:p w:rsidR="004C4E4D" w:rsidRDefault="004C4E4D" w:rsidP="00BF3DA9">
            <w:pPr>
              <w:jc w:val="center"/>
              <w:rPr>
                <w:sz w:val="28"/>
                <w:szCs w:val="28"/>
              </w:rPr>
            </w:pPr>
            <w:r>
              <w:rPr>
                <w:rFonts w:hint="eastAsia"/>
                <w:sz w:val="28"/>
                <w:szCs w:val="28"/>
              </w:rPr>
              <w:t>技术负责人</w:t>
            </w:r>
          </w:p>
        </w:tc>
      </w:tr>
      <w:tr w:rsidR="009E1764" w:rsidTr="00F44108">
        <w:trPr>
          <w:trHeight w:hRule="exact" w:val="567"/>
        </w:trPr>
        <w:tc>
          <w:tcPr>
            <w:tcW w:w="0" w:type="auto"/>
            <w:vMerge w:val="restart"/>
            <w:vAlign w:val="center"/>
          </w:tcPr>
          <w:p w:rsidR="004C4E4D" w:rsidRDefault="004C4E4D" w:rsidP="004C4E4D">
            <w:pPr>
              <w:jc w:val="center"/>
              <w:rPr>
                <w:sz w:val="28"/>
                <w:szCs w:val="28"/>
              </w:rPr>
            </w:pPr>
            <w:r>
              <w:rPr>
                <w:rFonts w:hint="eastAsia"/>
                <w:sz w:val="28"/>
                <w:szCs w:val="28"/>
              </w:rPr>
              <w:t>金龙南郡安置房</w:t>
            </w:r>
          </w:p>
        </w:tc>
        <w:tc>
          <w:tcPr>
            <w:tcW w:w="0" w:type="auto"/>
          </w:tcPr>
          <w:p w:rsidR="004C4E4D" w:rsidRDefault="004C4E4D" w:rsidP="00BF3DA9">
            <w:pPr>
              <w:jc w:val="center"/>
              <w:rPr>
                <w:sz w:val="28"/>
                <w:szCs w:val="28"/>
              </w:rPr>
            </w:pPr>
            <w:r>
              <w:rPr>
                <w:rFonts w:hint="eastAsia"/>
                <w:sz w:val="28"/>
                <w:szCs w:val="28"/>
              </w:rPr>
              <w:t>袁桂生</w:t>
            </w:r>
          </w:p>
        </w:tc>
        <w:tc>
          <w:tcPr>
            <w:tcW w:w="0" w:type="auto"/>
          </w:tcPr>
          <w:p w:rsidR="004C4E4D" w:rsidRDefault="004C4E4D" w:rsidP="00BF3DA9">
            <w:pPr>
              <w:jc w:val="center"/>
              <w:rPr>
                <w:sz w:val="28"/>
                <w:szCs w:val="28"/>
              </w:rPr>
            </w:pPr>
            <w:r>
              <w:rPr>
                <w:rFonts w:hint="eastAsia"/>
                <w:sz w:val="28"/>
                <w:szCs w:val="28"/>
              </w:rPr>
              <w:t>18118831261</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潘智祥</w:t>
            </w:r>
          </w:p>
        </w:tc>
        <w:tc>
          <w:tcPr>
            <w:tcW w:w="0" w:type="auto"/>
          </w:tcPr>
          <w:p w:rsidR="004C4E4D" w:rsidRDefault="004C4E4D" w:rsidP="00BF3DA9">
            <w:pPr>
              <w:jc w:val="center"/>
              <w:rPr>
                <w:sz w:val="28"/>
                <w:szCs w:val="28"/>
              </w:rPr>
            </w:pPr>
            <w:r>
              <w:rPr>
                <w:rFonts w:hint="eastAsia"/>
                <w:sz w:val="28"/>
                <w:szCs w:val="28"/>
              </w:rPr>
              <w:t>13327736042</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vMerge w:val="restart"/>
            <w:vAlign w:val="center"/>
          </w:tcPr>
          <w:p w:rsidR="004C4E4D" w:rsidRDefault="004C4E4D" w:rsidP="004C4E4D">
            <w:pPr>
              <w:jc w:val="center"/>
              <w:rPr>
                <w:sz w:val="28"/>
                <w:szCs w:val="28"/>
              </w:rPr>
            </w:pPr>
            <w:r>
              <w:rPr>
                <w:rFonts w:hint="eastAsia"/>
                <w:sz w:val="28"/>
                <w:szCs w:val="28"/>
              </w:rPr>
              <w:t>南方绿邸安置房</w:t>
            </w:r>
          </w:p>
        </w:tc>
        <w:tc>
          <w:tcPr>
            <w:tcW w:w="0" w:type="auto"/>
          </w:tcPr>
          <w:p w:rsidR="004C4E4D" w:rsidRDefault="004C4E4D" w:rsidP="00BF3DA9">
            <w:pPr>
              <w:jc w:val="center"/>
              <w:rPr>
                <w:sz w:val="28"/>
                <w:szCs w:val="28"/>
              </w:rPr>
            </w:pPr>
            <w:r>
              <w:rPr>
                <w:rFonts w:hint="eastAsia"/>
                <w:sz w:val="28"/>
                <w:szCs w:val="28"/>
              </w:rPr>
              <w:t>邢华清</w:t>
            </w:r>
          </w:p>
        </w:tc>
        <w:tc>
          <w:tcPr>
            <w:tcW w:w="0" w:type="auto"/>
          </w:tcPr>
          <w:p w:rsidR="004C4E4D" w:rsidRDefault="004C4E4D" w:rsidP="00BF3DA9">
            <w:pPr>
              <w:jc w:val="center"/>
              <w:rPr>
                <w:sz w:val="28"/>
                <w:szCs w:val="28"/>
              </w:rPr>
            </w:pPr>
            <w:r>
              <w:rPr>
                <w:rFonts w:hint="eastAsia"/>
                <w:sz w:val="28"/>
                <w:szCs w:val="28"/>
              </w:rPr>
              <w:t>15151895788</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vMerge/>
          </w:tcPr>
          <w:p w:rsidR="004C4E4D" w:rsidRDefault="004C4E4D" w:rsidP="00BF3DA9">
            <w:pPr>
              <w:jc w:val="center"/>
              <w:rPr>
                <w:sz w:val="28"/>
                <w:szCs w:val="28"/>
              </w:rPr>
            </w:pPr>
          </w:p>
        </w:tc>
        <w:tc>
          <w:tcPr>
            <w:tcW w:w="0" w:type="auto"/>
          </w:tcPr>
          <w:p w:rsidR="004C4E4D" w:rsidRDefault="004C4E4D" w:rsidP="00BF3DA9">
            <w:pPr>
              <w:jc w:val="center"/>
              <w:rPr>
                <w:sz w:val="28"/>
                <w:szCs w:val="28"/>
              </w:rPr>
            </w:pPr>
            <w:r>
              <w:rPr>
                <w:rFonts w:hint="eastAsia"/>
                <w:sz w:val="28"/>
                <w:szCs w:val="28"/>
              </w:rPr>
              <w:t>肖振荣</w:t>
            </w:r>
          </w:p>
        </w:tc>
        <w:tc>
          <w:tcPr>
            <w:tcW w:w="0" w:type="auto"/>
          </w:tcPr>
          <w:p w:rsidR="004C4E4D" w:rsidRDefault="004C4E4D" w:rsidP="00BF3DA9">
            <w:pPr>
              <w:jc w:val="center"/>
              <w:rPr>
                <w:sz w:val="28"/>
                <w:szCs w:val="28"/>
              </w:rPr>
            </w:pPr>
            <w:r>
              <w:rPr>
                <w:rFonts w:hint="eastAsia"/>
                <w:sz w:val="28"/>
                <w:szCs w:val="28"/>
              </w:rPr>
              <w:t>13813078813</w:t>
            </w:r>
          </w:p>
        </w:tc>
        <w:tc>
          <w:tcPr>
            <w:tcW w:w="0" w:type="auto"/>
          </w:tcPr>
          <w:p w:rsidR="004C4E4D" w:rsidRDefault="004C4E4D" w:rsidP="00BF3DA9">
            <w:pPr>
              <w:jc w:val="center"/>
              <w:rPr>
                <w:sz w:val="28"/>
                <w:szCs w:val="28"/>
              </w:rPr>
            </w:pPr>
            <w:r>
              <w:rPr>
                <w:rFonts w:hint="eastAsia"/>
                <w:sz w:val="28"/>
                <w:szCs w:val="28"/>
              </w:rPr>
              <w:t>项目经理</w:t>
            </w:r>
          </w:p>
        </w:tc>
      </w:tr>
      <w:tr w:rsidR="009E1764" w:rsidTr="00F44108">
        <w:trPr>
          <w:trHeight w:hRule="exact" w:val="567"/>
        </w:trPr>
        <w:tc>
          <w:tcPr>
            <w:tcW w:w="0" w:type="auto"/>
          </w:tcPr>
          <w:p w:rsidR="00895683" w:rsidRDefault="00895683" w:rsidP="00BF3DA9">
            <w:pPr>
              <w:jc w:val="center"/>
              <w:rPr>
                <w:sz w:val="28"/>
                <w:szCs w:val="28"/>
              </w:rPr>
            </w:pPr>
            <w:r>
              <w:rPr>
                <w:rFonts w:hint="eastAsia"/>
                <w:sz w:val="28"/>
                <w:szCs w:val="28"/>
              </w:rPr>
              <w:t>锦绣澜湾（乌山安置房）</w:t>
            </w:r>
          </w:p>
        </w:tc>
        <w:tc>
          <w:tcPr>
            <w:tcW w:w="0" w:type="auto"/>
          </w:tcPr>
          <w:p w:rsidR="00895683" w:rsidRDefault="00895683" w:rsidP="00BF3DA9">
            <w:pPr>
              <w:jc w:val="center"/>
              <w:rPr>
                <w:sz w:val="28"/>
                <w:szCs w:val="28"/>
              </w:rPr>
            </w:pPr>
            <w:r>
              <w:rPr>
                <w:rFonts w:hint="eastAsia"/>
                <w:sz w:val="28"/>
                <w:szCs w:val="28"/>
              </w:rPr>
              <w:t>陶巧根</w:t>
            </w:r>
          </w:p>
        </w:tc>
        <w:tc>
          <w:tcPr>
            <w:tcW w:w="0" w:type="auto"/>
          </w:tcPr>
          <w:p w:rsidR="00895683" w:rsidRDefault="00895683" w:rsidP="00BF3DA9">
            <w:pPr>
              <w:jc w:val="center"/>
              <w:rPr>
                <w:sz w:val="28"/>
                <w:szCs w:val="28"/>
              </w:rPr>
            </w:pPr>
            <w:r>
              <w:rPr>
                <w:rFonts w:hint="eastAsia"/>
                <w:sz w:val="28"/>
                <w:szCs w:val="28"/>
              </w:rPr>
              <w:t>13801598697</w:t>
            </w:r>
          </w:p>
        </w:tc>
        <w:tc>
          <w:tcPr>
            <w:tcW w:w="0" w:type="auto"/>
          </w:tcPr>
          <w:p w:rsidR="00895683" w:rsidRDefault="00895683" w:rsidP="00BF3DA9">
            <w:pPr>
              <w:jc w:val="center"/>
              <w:rPr>
                <w:sz w:val="28"/>
                <w:szCs w:val="28"/>
              </w:rPr>
            </w:pPr>
            <w:r>
              <w:rPr>
                <w:rFonts w:hint="eastAsia"/>
                <w:sz w:val="28"/>
                <w:szCs w:val="28"/>
              </w:rPr>
              <w:t>项目经理</w:t>
            </w:r>
          </w:p>
        </w:tc>
      </w:tr>
      <w:tr w:rsidR="009E1764" w:rsidTr="00F44108">
        <w:trPr>
          <w:trHeight w:hRule="exact" w:val="567"/>
        </w:trPr>
        <w:tc>
          <w:tcPr>
            <w:tcW w:w="0" w:type="auto"/>
          </w:tcPr>
          <w:p w:rsidR="00895683" w:rsidRDefault="00895683" w:rsidP="00BF3DA9">
            <w:pPr>
              <w:jc w:val="center"/>
              <w:rPr>
                <w:sz w:val="28"/>
                <w:szCs w:val="28"/>
              </w:rPr>
            </w:pPr>
            <w:r>
              <w:rPr>
                <w:rFonts w:hint="eastAsia"/>
                <w:sz w:val="28"/>
                <w:szCs w:val="28"/>
              </w:rPr>
              <w:t>湖滨新寓（</w:t>
            </w:r>
            <w:r>
              <w:rPr>
                <w:rFonts w:hint="eastAsia"/>
                <w:sz w:val="28"/>
                <w:szCs w:val="28"/>
              </w:rPr>
              <w:t>B1</w:t>
            </w:r>
            <w:r>
              <w:rPr>
                <w:rFonts w:hint="eastAsia"/>
                <w:sz w:val="28"/>
                <w:szCs w:val="28"/>
              </w:rPr>
              <w:t>）</w:t>
            </w:r>
          </w:p>
        </w:tc>
        <w:tc>
          <w:tcPr>
            <w:tcW w:w="0" w:type="auto"/>
          </w:tcPr>
          <w:p w:rsidR="00895683" w:rsidRDefault="00895683" w:rsidP="00BF3DA9">
            <w:pPr>
              <w:jc w:val="center"/>
              <w:rPr>
                <w:sz w:val="28"/>
                <w:szCs w:val="28"/>
              </w:rPr>
            </w:pPr>
            <w:r>
              <w:rPr>
                <w:rFonts w:hint="eastAsia"/>
                <w:sz w:val="28"/>
                <w:szCs w:val="28"/>
              </w:rPr>
              <w:t>蒋纯平</w:t>
            </w:r>
          </w:p>
        </w:tc>
        <w:tc>
          <w:tcPr>
            <w:tcW w:w="0" w:type="auto"/>
          </w:tcPr>
          <w:p w:rsidR="00895683" w:rsidRDefault="00895683" w:rsidP="00BF3DA9">
            <w:pPr>
              <w:jc w:val="center"/>
              <w:rPr>
                <w:sz w:val="28"/>
                <w:szCs w:val="28"/>
              </w:rPr>
            </w:pPr>
            <w:r>
              <w:rPr>
                <w:rFonts w:hint="eastAsia"/>
                <w:sz w:val="28"/>
                <w:szCs w:val="28"/>
              </w:rPr>
              <w:t>13805149706</w:t>
            </w:r>
          </w:p>
        </w:tc>
        <w:tc>
          <w:tcPr>
            <w:tcW w:w="0" w:type="auto"/>
          </w:tcPr>
          <w:p w:rsidR="00895683" w:rsidRDefault="00895683" w:rsidP="00BF3DA9">
            <w:pPr>
              <w:jc w:val="center"/>
              <w:rPr>
                <w:sz w:val="28"/>
                <w:szCs w:val="28"/>
              </w:rPr>
            </w:pPr>
            <w:r>
              <w:rPr>
                <w:rFonts w:hint="eastAsia"/>
                <w:sz w:val="28"/>
                <w:szCs w:val="28"/>
              </w:rPr>
              <w:t>项目经理</w:t>
            </w:r>
          </w:p>
        </w:tc>
      </w:tr>
      <w:tr w:rsidR="009E1764" w:rsidTr="00F44108">
        <w:trPr>
          <w:trHeight w:hRule="exact" w:val="567"/>
        </w:trPr>
        <w:tc>
          <w:tcPr>
            <w:tcW w:w="0" w:type="auto"/>
          </w:tcPr>
          <w:p w:rsidR="00895683" w:rsidRDefault="00895683" w:rsidP="00BF3DA9">
            <w:pPr>
              <w:jc w:val="center"/>
              <w:rPr>
                <w:sz w:val="28"/>
                <w:szCs w:val="28"/>
              </w:rPr>
            </w:pPr>
            <w:r>
              <w:rPr>
                <w:rFonts w:hint="eastAsia"/>
                <w:sz w:val="28"/>
                <w:szCs w:val="28"/>
              </w:rPr>
              <w:t>湖滨雅居（</w:t>
            </w:r>
            <w:r>
              <w:rPr>
                <w:rFonts w:hint="eastAsia"/>
                <w:sz w:val="28"/>
                <w:szCs w:val="28"/>
              </w:rPr>
              <w:t>B2</w:t>
            </w:r>
            <w:r>
              <w:rPr>
                <w:rFonts w:hint="eastAsia"/>
                <w:sz w:val="28"/>
                <w:szCs w:val="28"/>
              </w:rPr>
              <w:t>）</w:t>
            </w:r>
          </w:p>
        </w:tc>
        <w:tc>
          <w:tcPr>
            <w:tcW w:w="0" w:type="auto"/>
          </w:tcPr>
          <w:p w:rsidR="00895683" w:rsidRDefault="00895683" w:rsidP="00BF3DA9">
            <w:pPr>
              <w:jc w:val="center"/>
              <w:rPr>
                <w:sz w:val="28"/>
                <w:szCs w:val="28"/>
              </w:rPr>
            </w:pPr>
            <w:r>
              <w:rPr>
                <w:rFonts w:hint="eastAsia"/>
                <w:sz w:val="28"/>
                <w:szCs w:val="28"/>
              </w:rPr>
              <w:t>朱世光</w:t>
            </w:r>
          </w:p>
        </w:tc>
        <w:tc>
          <w:tcPr>
            <w:tcW w:w="0" w:type="auto"/>
          </w:tcPr>
          <w:p w:rsidR="00895683" w:rsidRDefault="00895683" w:rsidP="00BF3DA9">
            <w:pPr>
              <w:jc w:val="center"/>
              <w:rPr>
                <w:sz w:val="28"/>
                <w:szCs w:val="28"/>
              </w:rPr>
            </w:pPr>
            <w:r>
              <w:rPr>
                <w:rFonts w:hint="eastAsia"/>
                <w:sz w:val="28"/>
                <w:szCs w:val="28"/>
              </w:rPr>
              <w:t>13245252978</w:t>
            </w:r>
          </w:p>
        </w:tc>
        <w:tc>
          <w:tcPr>
            <w:tcW w:w="0" w:type="auto"/>
          </w:tcPr>
          <w:p w:rsidR="00895683" w:rsidRDefault="00895683" w:rsidP="00BF3DA9">
            <w:pPr>
              <w:jc w:val="center"/>
              <w:rPr>
                <w:sz w:val="28"/>
                <w:szCs w:val="28"/>
              </w:rPr>
            </w:pPr>
            <w:r>
              <w:rPr>
                <w:rFonts w:hint="eastAsia"/>
                <w:sz w:val="28"/>
                <w:szCs w:val="28"/>
              </w:rPr>
              <w:t>项目经理</w:t>
            </w:r>
          </w:p>
        </w:tc>
      </w:tr>
    </w:tbl>
    <w:p w:rsidR="00895683" w:rsidRDefault="00895683" w:rsidP="00895683">
      <w:pPr>
        <w:spacing w:line="400" w:lineRule="exact"/>
        <w:jc w:val="left"/>
        <w:rPr>
          <w:b/>
          <w:bCs/>
          <w:sz w:val="28"/>
          <w:szCs w:val="28"/>
        </w:rPr>
      </w:pPr>
      <w:r>
        <w:rPr>
          <w:rFonts w:hint="eastAsia"/>
          <w:b/>
          <w:bCs/>
          <w:sz w:val="28"/>
          <w:szCs w:val="28"/>
        </w:rPr>
        <w:t>备注：出现问题先和项目经理或技术负责人联系，项目经理或技术负责人处理不了的或者处理不积极的请联系公司相关部门人员</w:t>
      </w:r>
      <w:r w:rsidR="004C4E4D">
        <w:rPr>
          <w:rFonts w:hint="eastAsia"/>
          <w:b/>
          <w:bCs/>
          <w:sz w:val="28"/>
          <w:szCs w:val="28"/>
        </w:rPr>
        <w:t>。</w:t>
      </w:r>
    </w:p>
    <w:p w:rsidR="00902AB7" w:rsidRDefault="00F562B3" w:rsidP="00B01553">
      <w:pPr>
        <w:spacing w:line="540" w:lineRule="exact"/>
        <w:ind w:right="-1" w:firstLineChars="2300" w:firstLine="6440"/>
        <w:rPr>
          <w:rFonts w:ascii="仿宋" w:eastAsia="仿宋" w:hAnsi="仿宋"/>
          <w:sz w:val="28"/>
          <w:szCs w:val="36"/>
        </w:rPr>
      </w:pPr>
      <w:r>
        <w:rPr>
          <w:rFonts w:ascii="仿宋" w:eastAsia="仿宋" w:hAnsi="仿宋" w:hint="eastAsia"/>
          <w:sz w:val="28"/>
          <w:szCs w:val="36"/>
        </w:rPr>
        <w:t>南京明辉建设集团</w:t>
      </w:r>
    </w:p>
    <w:p w:rsidR="008D08E4" w:rsidRDefault="00B01553" w:rsidP="008D08E4">
      <w:pPr>
        <w:adjustRightInd w:val="0"/>
        <w:snapToGrid w:val="0"/>
        <w:spacing w:line="480" w:lineRule="exact"/>
        <w:ind w:firstLineChars="200" w:firstLine="560"/>
        <w:jc w:val="right"/>
        <w:rPr>
          <w:rFonts w:ascii="仿宋" w:eastAsia="仿宋" w:hAnsi="仿宋"/>
          <w:sz w:val="28"/>
          <w:szCs w:val="36"/>
        </w:rPr>
      </w:pPr>
      <w:r w:rsidRPr="006B5D8A">
        <w:rPr>
          <w:rFonts w:ascii="仿宋" w:eastAsia="仿宋" w:hAnsi="仿宋" w:hint="eastAsia"/>
          <w:sz w:val="28"/>
          <w:szCs w:val="36"/>
        </w:rPr>
        <w:t>二〇一</w:t>
      </w:r>
      <w:r>
        <w:rPr>
          <w:rFonts w:ascii="仿宋" w:eastAsia="仿宋" w:hAnsi="仿宋" w:hint="eastAsia"/>
          <w:sz w:val="28"/>
          <w:szCs w:val="36"/>
        </w:rPr>
        <w:t>七</w:t>
      </w:r>
      <w:r w:rsidRPr="006B5D8A">
        <w:rPr>
          <w:rFonts w:ascii="仿宋" w:eastAsia="仿宋" w:hAnsi="仿宋" w:hint="eastAsia"/>
          <w:sz w:val="28"/>
          <w:szCs w:val="36"/>
        </w:rPr>
        <w:t>年</w:t>
      </w:r>
      <w:r w:rsidR="00265AB3">
        <w:rPr>
          <w:rFonts w:ascii="仿宋" w:eastAsia="仿宋" w:hAnsi="仿宋" w:hint="eastAsia"/>
          <w:sz w:val="28"/>
          <w:szCs w:val="36"/>
        </w:rPr>
        <w:t>十一</w:t>
      </w:r>
      <w:r w:rsidRPr="006B5D8A">
        <w:rPr>
          <w:rFonts w:ascii="仿宋" w:eastAsia="仿宋" w:hAnsi="仿宋" w:hint="eastAsia"/>
          <w:sz w:val="28"/>
          <w:szCs w:val="36"/>
        </w:rPr>
        <w:t>月</w:t>
      </w:r>
      <w:r w:rsidR="00265AB3">
        <w:rPr>
          <w:rFonts w:ascii="仿宋" w:eastAsia="仿宋" w:hAnsi="仿宋" w:hint="eastAsia"/>
          <w:sz w:val="28"/>
          <w:szCs w:val="36"/>
        </w:rPr>
        <w:t>一</w:t>
      </w:r>
      <w:r w:rsidRPr="006B5D8A">
        <w:rPr>
          <w:rFonts w:ascii="仿宋" w:eastAsia="仿宋" w:hAnsi="仿宋" w:hint="eastAsia"/>
          <w:sz w:val="28"/>
          <w:szCs w:val="36"/>
        </w:rPr>
        <w:t>日</w:t>
      </w:r>
    </w:p>
    <w:p w:rsidR="00902AB7" w:rsidRPr="00902AB7" w:rsidRDefault="001059D0" w:rsidP="00D62ED4">
      <w:pPr>
        <w:spacing w:line="360" w:lineRule="auto"/>
        <w:rPr>
          <w:rFonts w:asciiTheme="minorEastAsia" w:eastAsiaTheme="minorEastAsia" w:hAnsiTheme="minorEastAsia"/>
          <w:sz w:val="24"/>
        </w:rPr>
      </w:pPr>
      <w:r w:rsidRPr="001059D0">
        <w:rPr>
          <w:rFonts w:asciiTheme="minorEastAsia" w:eastAsiaTheme="minorEastAsia" w:hAnsiTheme="minorEastAsia"/>
        </w:rPr>
        <w:pict>
          <v:line id="直接连接符 3" o:spid="_x0000_s1032" style="position:absolute;left:0;text-align:left;z-index:251658240;visibility:visible" from="0,19.7pt" to="436.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D62ED4" w:rsidRPr="000D639A">
        <w:rPr>
          <w:rFonts w:asciiTheme="minorEastAsia" w:eastAsiaTheme="minorEastAsia" w:hAnsiTheme="minorEastAsia" w:hint="eastAsia"/>
          <w:sz w:val="24"/>
        </w:rPr>
        <w:t>主题词：</w:t>
      </w:r>
      <w:r w:rsidR="007070DE">
        <w:rPr>
          <w:rFonts w:asciiTheme="minorEastAsia" w:eastAsiaTheme="minorEastAsia" w:hAnsiTheme="minorEastAsia" w:hint="eastAsia"/>
          <w:sz w:val="24"/>
        </w:rPr>
        <w:t>安置房</w:t>
      </w:r>
      <w:r w:rsidR="00902AB7" w:rsidRPr="00902AB7">
        <w:rPr>
          <w:rFonts w:asciiTheme="minorEastAsia" w:eastAsiaTheme="minorEastAsia" w:hAnsiTheme="minorEastAsia" w:hint="eastAsia"/>
          <w:sz w:val="24"/>
        </w:rPr>
        <w:t xml:space="preserve">  </w:t>
      </w:r>
      <w:r w:rsidR="007070DE">
        <w:rPr>
          <w:rFonts w:asciiTheme="minorEastAsia" w:eastAsiaTheme="minorEastAsia" w:hAnsiTheme="minorEastAsia" w:hint="eastAsia"/>
          <w:sz w:val="24"/>
        </w:rPr>
        <w:t>质量</w:t>
      </w:r>
      <w:r w:rsidR="00902AB7" w:rsidRPr="00902AB7">
        <w:rPr>
          <w:rFonts w:asciiTheme="minorEastAsia" w:eastAsiaTheme="minorEastAsia" w:hAnsiTheme="minorEastAsia" w:hint="eastAsia"/>
          <w:sz w:val="24"/>
        </w:rPr>
        <w:t xml:space="preserve">  </w:t>
      </w:r>
      <w:r w:rsidR="007070DE">
        <w:rPr>
          <w:rFonts w:asciiTheme="minorEastAsia" w:eastAsiaTheme="minorEastAsia" w:hAnsiTheme="minorEastAsia" w:hint="eastAsia"/>
          <w:sz w:val="24"/>
        </w:rPr>
        <w:t>小组</w:t>
      </w:r>
      <w:r w:rsidR="00902AB7" w:rsidRPr="00902AB7">
        <w:rPr>
          <w:rFonts w:asciiTheme="minorEastAsia" w:eastAsiaTheme="minorEastAsia" w:hAnsiTheme="minorEastAsia" w:hint="eastAsia"/>
          <w:sz w:val="24"/>
        </w:rPr>
        <w:t xml:space="preserve">  通知</w:t>
      </w:r>
    </w:p>
    <w:p w:rsidR="00D62ED4" w:rsidRPr="000D639A" w:rsidRDefault="001059D0" w:rsidP="00D62ED4">
      <w:pPr>
        <w:spacing w:line="360" w:lineRule="auto"/>
        <w:rPr>
          <w:rFonts w:asciiTheme="minorEastAsia" w:eastAsiaTheme="minorEastAsia" w:hAnsiTheme="minorEastAsia"/>
          <w:sz w:val="24"/>
        </w:rPr>
      </w:pPr>
      <w:r w:rsidRPr="001059D0">
        <w:rPr>
          <w:rFonts w:asciiTheme="minorEastAsia" w:eastAsiaTheme="minorEastAsia" w:hAnsiTheme="minorEastAsia"/>
        </w:rPr>
        <w:pict>
          <v:line id="直接连接符 2" o:spid="_x0000_s1033" style="position:absolute;left:0;text-align:left;z-index:25165926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D62ED4" w:rsidRPr="000D639A">
        <w:rPr>
          <w:rFonts w:asciiTheme="minorEastAsia" w:eastAsiaTheme="minorEastAsia" w:hAnsiTheme="minorEastAsia" w:hint="eastAsia"/>
          <w:sz w:val="24"/>
        </w:rPr>
        <w:t>抄报：公司总经理</w:t>
      </w:r>
      <w:r w:rsidR="00D62ED4" w:rsidRPr="000D639A">
        <w:rPr>
          <w:rFonts w:asciiTheme="minorEastAsia" w:eastAsiaTheme="minorEastAsia" w:hAnsiTheme="minorEastAsia"/>
          <w:sz w:val="24"/>
        </w:rPr>
        <w:t xml:space="preserve">  </w:t>
      </w:r>
      <w:r w:rsidR="00D62ED4" w:rsidRPr="000D639A">
        <w:rPr>
          <w:rFonts w:asciiTheme="minorEastAsia" w:eastAsiaTheme="minorEastAsia" w:hAnsiTheme="minorEastAsia" w:hint="eastAsia"/>
          <w:sz w:val="24"/>
        </w:rPr>
        <w:t>副总经理</w:t>
      </w:r>
    </w:p>
    <w:p w:rsidR="00D62ED4" w:rsidRDefault="001059D0" w:rsidP="00F562B3">
      <w:pPr>
        <w:spacing w:line="360" w:lineRule="auto"/>
        <w:rPr>
          <w:rFonts w:hint="eastAsia"/>
          <w:sz w:val="24"/>
        </w:rPr>
      </w:pPr>
      <w:r w:rsidRPr="001059D0">
        <w:rPr>
          <w:rFonts w:asciiTheme="minorEastAsia" w:eastAsiaTheme="minorEastAsia" w:hAnsiTheme="minorEastAsia"/>
        </w:rPr>
        <w:pict>
          <v:line id="直接连接符 1" o:spid="_x0000_s1034" style="position:absolute;left:0;text-align:left;z-index:251660288;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00D62ED4" w:rsidRPr="000D639A">
        <w:rPr>
          <w:rFonts w:asciiTheme="minorEastAsia" w:eastAsiaTheme="minorEastAsia" w:hAnsiTheme="minorEastAsia" w:hint="eastAsia"/>
          <w:sz w:val="24"/>
        </w:rPr>
        <w:t>南京明辉建设集团综合办公室印发</w:t>
      </w:r>
      <w:r w:rsidR="00D62ED4" w:rsidRPr="000D639A">
        <w:rPr>
          <w:rFonts w:asciiTheme="minorEastAsia" w:eastAsiaTheme="minorEastAsia" w:hAnsiTheme="minorEastAsia"/>
          <w:sz w:val="24"/>
        </w:rPr>
        <w:t xml:space="preserve">  </w:t>
      </w:r>
      <w:r w:rsidR="00D62ED4" w:rsidRPr="000D639A">
        <w:rPr>
          <w:sz w:val="24"/>
        </w:rPr>
        <w:t xml:space="preserve">        </w:t>
      </w:r>
      <w:r w:rsidR="00D62ED4">
        <w:rPr>
          <w:b/>
          <w:sz w:val="24"/>
        </w:rPr>
        <w:t xml:space="preserve">        </w:t>
      </w:r>
      <w:r w:rsidR="00D62ED4" w:rsidRPr="000D639A">
        <w:rPr>
          <w:sz w:val="24"/>
        </w:rPr>
        <w:t xml:space="preserve"> </w:t>
      </w:r>
      <w:r w:rsidR="00D62ED4" w:rsidRPr="000D639A">
        <w:rPr>
          <w:rFonts w:hint="eastAsia"/>
          <w:sz w:val="24"/>
        </w:rPr>
        <w:t xml:space="preserve"> </w:t>
      </w:r>
      <w:r w:rsidR="00E85FD4">
        <w:rPr>
          <w:rFonts w:hint="eastAsia"/>
          <w:sz w:val="24"/>
        </w:rPr>
        <w:t xml:space="preserve">  </w:t>
      </w:r>
      <w:r w:rsidR="00D62ED4" w:rsidRPr="000D639A">
        <w:rPr>
          <w:sz w:val="24"/>
        </w:rPr>
        <w:t>201</w:t>
      </w:r>
      <w:r w:rsidR="00F562B3">
        <w:rPr>
          <w:rFonts w:hint="eastAsia"/>
          <w:sz w:val="24"/>
        </w:rPr>
        <w:t>7</w:t>
      </w:r>
      <w:r w:rsidR="00D62ED4" w:rsidRPr="000D639A">
        <w:rPr>
          <w:sz w:val="24"/>
        </w:rPr>
        <w:t>年</w:t>
      </w:r>
      <w:r w:rsidR="00E85FD4">
        <w:rPr>
          <w:rFonts w:hint="eastAsia"/>
          <w:sz w:val="24"/>
        </w:rPr>
        <w:t>1</w:t>
      </w:r>
      <w:r w:rsidR="00265AB3">
        <w:rPr>
          <w:rFonts w:hint="eastAsia"/>
          <w:sz w:val="24"/>
        </w:rPr>
        <w:t>1</w:t>
      </w:r>
      <w:r w:rsidR="00D62ED4" w:rsidRPr="000D639A">
        <w:rPr>
          <w:sz w:val="24"/>
        </w:rPr>
        <w:t>月</w:t>
      </w:r>
      <w:r w:rsidR="00265AB3">
        <w:rPr>
          <w:rFonts w:hint="eastAsia"/>
          <w:sz w:val="24"/>
        </w:rPr>
        <w:t>1</w:t>
      </w:r>
      <w:r w:rsidR="00D62ED4" w:rsidRPr="000D639A">
        <w:rPr>
          <w:sz w:val="24"/>
        </w:rPr>
        <w:t>日</w:t>
      </w:r>
      <w:r w:rsidR="00D62ED4" w:rsidRPr="000D639A">
        <w:rPr>
          <w:rFonts w:hint="eastAsia"/>
          <w:sz w:val="24"/>
        </w:rPr>
        <w:t>印发</w:t>
      </w:r>
    </w:p>
    <w:p w:rsidR="00D73A4F" w:rsidRPr="00F562B3" w:rsidRDefault="00D73A4F" w:rsidP="00F562B3">
      <w:pPr>
        <w:spacing w:line="360" w:lineRule="auto"/>
        <w:rPr>
          <w:sz w:val="24"/>
        </w:rPr>
      </w:pPr>
      <w:r>
        <w:rPr>
          <w:rFonts w:hint="eastAsia"/>
          <w:noProof/>
          <w:sz w:val="24"/>
        </w:rPr>
        <w:lastRenderedPageBreak/>
        <w:drawing>
          <wp:inline distT="0" distB="0" distL="0" distR="0">
            <wp:extent cx="5670550" cy="7970520"/>
            <wp:effectExtent l="19050" t="0" r="6350" b="0"/>
            <wp:docPr id="1" name="图片 1" descr="C:\Users\Administrator\Desktop\新建文件夹 (2)\Image201711011610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建文件夹 (2)\Image20171101161016-001.jpg"/>
                    <pic:cNvPicPr>
                      <a:picLocks noChangeAspect="1" noChangeArrowheads="1"/>
                    </pic:cNvPicPr>
                  </pic:nvPicPr>
                  <pic:blipFill>
                    <a:blip r:embed="rId8" cstate="screen"/>
                    <a:srcRect/>
                    <a:stretch>
                      <a:fillRect/>
                    </a:stretch>
                  </pic:blipFill>
                  <pic:spPr bwMode="auto">
                    <a:xfrm>
                      <a:off x="0" y="0"/>
                      <a:ext cx="5670550" cy="7970520"/>
                    </a:xfrm>
                    <a:prstGeom prst="rect">
                      <a:avLst/>
                    </a:prstGeom>
                    <a:noFill/>
                    <a:ln w="9525">
                      <a:noFill/>
                      <a:miter lim="800000"/>
                      <a:headEnd/>
                      <a:tailEnd/>
                    </a:ln>
                  </pic:spPr>
                </pic:pic>
              </a:graphicData>
            </a:graphic>
          </wp:inline>
        </w:drawing>
      </w:r>
      <w:r>
        <w:rPr>
          <w:noProof/>
          <w:sz w:val="24"/>
        </w:rPr>
        <w:lastRenderedPageBreak/>
        <w:drawing>
          <wp:inline distT="0" distB="0" distL="0" distR="0">
            <wp:extent cx="5670550" cy="7970520"/>
            <wp:effectExtent l="19050" t="0" r="6350" b="0"/>
            <wp:docPr id="2" name="图片 2" descr="C:\Users\Administrator\Desktop\新建文件夹 (2)\Image2017110116102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建文件夹 (2)\Image20171101161020-002.jpg"/>
                    <pic:cNvPicPr>
                      <a:picLocks noChangeAspect="1" noChangeArrowheads="1"/>
                    </pic:cNvPicPr>
                  </pic:nvPicPr>
                  <pic:blipFill>
                    <a:blip r:embed="rId9" cstate="screen"/>
                    <a:srcRect/>
                    <a:stretch>
                      <a:fillRect/>
                    </a:stretch>
                  </pic:blipFill>
                  <pic:spPr bwMode="auto">
                    <a:xfrm>
                      <a:off x="0" y="0"/>
                      <a:ext cx="5670550" cy="7970520"/>
                    </a:xfrm>
                    <a:prstGeom prst="rect">
                      <a:avLst/>
                    </a:prstGeom>
                    <a:noFill/>
                    <a:ln w="9525">
                      <a:noFill/>
                      <a:miter lim="800000"/>
                      <a:headEnd/>
                      <a:tailEnd/>
                    </a:ln>
                  </pic:spPr>
                </pic:pic>
              </a:graphicData>
            </a:graphic>
          </wp:inline>
        </w:drawing>
      </w:r>
      <w:r>
        <w:rPr>
          <w:noProof/>
          <w:sz w:val="24"/>
        </w:rPr>
        <w:lastRenderedPageBreak/>
        <w:drawing>
          <wp:inline distT="0" distB="0" distL="0" distR="0">
            <wp:extent cx="5663565" cy="7963535"/>
            <wp:effectExtent l="19050" t="0" r="0" b="0"/>
            <wp:docPr id="3" name="图片 3" descr="C:\Users\Administrator\Desktop\新建文件夹 (2)\Image2017110116102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新建文件夹 (2)\Image20171101161024-003.jpg"/>
                    <pic:cNvPicPr>
                      <a:picLocks noChangeAspect="1" noChangeArrowheads="1"/>
                    </pic:cNvPicPr>
                  </pic:nvPicPr>
                  <pic:blipFill>
                    <a:blip r:embed="rId10" cstate="screen"/>
                    <a:srcRect/>
                    <a:stretch>
                      <a:fillRect/>
                    </a:stretch>
                  </pic:blipFill>
                  <pic:spPr bwMode="auto">
                    <a:xfrm>
                      <a:off x="0" y="0"/>
                      <a:ext cx="5663565" cy="7963535"/>
                    </a:xfrm>
                    <a:prstGeom prst="rect">
                      <a:avLst/>
                    </a:prstGeom>
                    <a:noFill/>
                    <a:ln w="9525">
                      <a:noFill/>
                      <a:miter lim="800000"/>
                      <a:headEnd/>
                      <a:tailEnd/>
                    </a:ln>
                  </pic:spPr>
                </pic:pic>
              </a:graphicData>
            </a:graphic>
          </wp:inline>
        </w:drawing>
      </w:r>
      <w:r>
        <w:rPr>
          <w:noProof/>
          <w:sz w:val="24"/>
        </w:rPr>
        <w:lastRenderedPageBreak/>
        <w:drawing>
          <wp:inline distT="0" distB="0" distL="0" distR="0">
            <wp:extent cx="5663565" cy="7929245"/>
            <wp:effectExtent l="19050" t="0" r="0" b="0"/>
            <wp:docPr id="4" name="图片 4" descr="C:\Users\Administrator\Desktop\新建文件夹 (2)\Image2017110116102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新建文件夹 (2)\Image20171101161027-004.jpg"/>
                    <pic:cNvPicPr>
                      <a:picLocks noChangeAspect="1" noChangeArrowheads="1"/>
                    </pic:cNvPicPr>
                  </pic:nvPicPr>
                  <pic:blipFill>
                    <a:blip r:embed="rId11" cstate="screen"/>
                    <a:srcRect/>
                    <a:stretch>
                      <a:fillRect/>
                    </a:stretch>
                  </pic:blipFill>
                  <pic:spPr bwMode="auto">
                    <a:xfrm>
                      <a:off x="0" y="0"/>
                      <a:ext cx="5663565" cy="7929245"/>
                    </a:xfrm>
                    <a:prstGeom prst="rect">
                      <a:avLst/>
                    </a:prstGeom>
                    <a:noFill/>
                    <a:ln w="9525">
                      <a:noFill/>
                      <a:miter lim="800000"/>
                      <a:headEnd/>
                      <a:tailEnd/>
                    </a:ln>
                  </pic:spPr>
                </pic:pic>
              </a:graphicData>
            </a:graphic>
          </wp:inline>
        </w:drawing>
      </w:r>
      <w:r>
        <w:rPr>
          <w:noProof/>
          <w:sz w:val="24"/>
        </w:rPr>
        <w:lastRenderedPageBreak/>
        <w:drawing>
          <wp:inline distT="0" distB="0" distL="0" distR="0">
            <wp:extent cx="5670550" cy="7997825"/>
            <wp:effectExtent l="19050" t="0" r="6350" b="0"/>
            <wp:docPr id="5" name="图片 5" descr="C:\Users\Administrator\Desktop\新建文件夹 (2)\Image2017110116103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新建文件夹 (2)\Image20171101161032-005.jpg"/>
                    <pic:cNvPicPr>
                      <a:picLocks noChangeAspect="1" noChangeArrowheads="1"/>
                    </pic:cNvPicPr>
                  </pic:nvPicPr>
                  <pic:blipFill>
                    <a:blip r:embed="rId12" cstate="screen"/>
                    <a:srcRect/>
                    <a:stretch>
                      <a:fillRect/>
                    </a:stretch>
                  </pic:blipFill>
                  <pic:spPr bwMode="auto">
                    <a:xfrm>
                      <a:off x="0" y="0"/>
                      <a:ext cx="5670550" cy="7997825"/>
                    </a:xfrm>
                    <a:prstGeom prst="rect">
                      <a:avLst/>
                    </a:prstGeom>
                    <a:noFill/>
                    <a:ln w="9525">
                      <a:noFill/>
                      <a:miter lim="800000"/>
                      <a:headEnd/>
                      <a:tailEnd/>
                    </a:ln>
                  </pic:spPr>
                </pic:pic>
              </a:graphicData>
            </a:graphic>
          </wp:inline>
        </w:drawing>
      </w:r>
      <w:r>
        <w:rPr>
          <w:noProof/>
          <w:sz w:val="24"/>
        </w:rPr>
        <w:lastRenderedPageBreak/>
        <w:drawing>
          <wp:inline distT="0" distB="0" distL="0" distR="0">
            <wp:extent cx="5663565" cy="7976870"/>
            <wp:effectExtent l="19050" t="0" r="0" b="0"/>
            <wp:docPr id="6" name="图片 6" descr="C:\Users\Administrator\Desktop\新建文件夹 (2)\Image2017110116103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新建文件夹 (2)\Image20171101161036-006.jpg"/>
                    <pic:cNvPicPr>
                      <a:picLocks noChangeAspect="1" noChangeArrowheads="1"/>
                    </pic:cNvPicPr>
                  </pic:nvPicPr>
                  <pic:blipFill>
                    <a:blip r:embed="rId13" cstate="screen"/>
                    <a:srcRect/>
                    <a:stretch>
                      <a:fillRect/>
                    </a:stretch>
                  </pic:blipFill>
                  <pic:spPr bwMode="auto">
                    <a:xfrm>
                      <a:off x="0" y="0"/>
                      <a:ext cx="5663565" cy="7976870"/>
                    </a:xfrm>
                    <a:prstGeom prst="rect">
                      <a:avLst/>
                    </a:prstGeom>
                    <a:noFill/>
                    <a:ln w="9525">
                      <a:noFill/>
                      <a:miter lim="800000"/>
                      <a:headEnd/>
                      <a:tailEnd/>
                    </a:ln>
                  </pic:spPr>
                </pic:pic>
              </a:graphicData>
            </a:graphic>
          </wp:inline>
        </w:drawing>
      </w:r>
    </w:p>
    <w:sectPr w:rsidR="00D73A4F" w:rsidRPr="00F562B3" w:rsidSect="00304A1C">
      <w:footerReference w:type="default" r:id="rId14"/>
      <w:pgSz w:w="11906" w:h="16838"/>
      <w:pgMar w:top="1276" w:right="1416" w:bottom="1134"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278" w:rsidRDefault="004C0278" w:rsidP="00F64C79">
      <w:r>
        <w:separator/>
      </w:r>
    </w:p>
  </w:endnote>
  <w:endnote w:type="continuationSeparator" w:id="0">
    <w:p w:rsidR="004C0278" w:rsidRDefault="004C0278" w:rsidP="00F64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D9" w:rsidRDefault="001059D0">
    <w:pPr>
      <w:pStyle w:val="a6"/>
      <w:jc w:val="center"/>
    </w:pPr>
    <w:fldSimple w:instr=" PAGE   \* MERGEFORMAT ">
      <w:r w:rsidR="00D73A4F" w:rsidRPr="00D73A4F">
        <w:rPr>
          <w:noProof/>
          <w:lang w:val="zh-CN"/>
        </w:rPr>
        <w:t>8</w:t>
      </w:r>
    </w:fldSimple>
  </w:p>
  <w:p w:rsidR="00F053D9" w:rsidRDefault="00F053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278" w:rsidRDefault="004C0278" w:rsidP="00F64C79">
      <w:r>
        <w:separator/>
      </w:r>
    </w:p>
  </w:footnote>
  <w:footnote w:type="continuationSeparator" w:id="0">
    <w:p w:rsidR="004C0278" w:rsidRDefault="004C0278" w:rsidP="00F64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3D065"/>
    <w:multiLevelType w:val="singleLevel"/>
    <w:tmpl w:val="412A7E7A"/>
    <w:lvl w:ilvl="0">
      <w:start w:val="1"/>
      <w:numFmt w:val="decimal"/>
      <w:suff w:val="nothing"/>
      <w:lvlText w:val="%1、"/>
      <w:lvlJc w:val="left"/>
      <w:rPr>
        <w:rFonts w:asciiTheme="minorHAnsi" w:eastAsiaTheme="minorEastAsia" w:hAnsiTheme="minorHAnsi" w:cstheme="minorBidi"/>
      </w:rPr>
    </w:lvl>
  </w:abstractNum>
  <w:abstractNum w:abstractNumId="1">
    <w:nsid w:val="6EBA1BD4"/>
    <w:multiLevelType w:val="multilevel"/>
    <w:tmpl w:val="6EBA1B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217"/>
    <w:rsid w:val="00006CB4"/>
    <w:rsid w:val="000335A4"/>
    <w:rsid w:val="000F7E4D"/>
    <w:rsid w:val="001059D0"/>
    <w:rsid w:val="00154BDB"/>
    <w:rsid w:val="001E5561"/>
    <w:rsid w:val="001F0A44"/>
    <w:rsid w:val="00265AB3"/>
    <w:rsid w:val="002D3A9B"/>
    <w:rsid w:val="00304A1C"/>
    <w:rsid w:val="00312D8A"/>
    <w:rsid w:val="00337896"/>
    <w:rsid w:val="003678DB"/>
    <w:rsid w:val="003C6992"/>
    <w:rsid w:val="003F6BB9"/>
    <w:rsid w:val="00496F2B"/>
    <w:rsid w:val="004A5044"/>
    <w:rsid w:val="004C0278"/>
    <w:rsid w:val="004C4E4D"/>
    <w:rsid w:val="00510E39"/>
    <w:rsid w:val="00516DCB"/>
    <w:rsid w:val="00524295"/>
    <w:rsid w:val="005B46F8"/>
    <w:rsid w:val="005D37CF"/>
    <w:rsid w:val="005F1BEF"/>
    <w:rsid w:val="006175F0"/>
    <w:rsid w:val="00661B24"/>
    <w:rsid w:val="00677B0E"/>
    <w:rsid w:val="006D12DF"/>
    <w:rsid w:val="006D75FA"/>
    <w:rsid w:val="00706BAC"/>
    <w:rsid w:val="007070DE"/>
    <w:rsid w:val="007376C3"/>
    <w:rsid w:val="0076793C"/>
    <w:rsid w:val="007C14A6"/>
    <w:rsid w:val="007C5DC5"/>
    <w:rsid w:val="007D244E"/>
    <w:rsid w:val="007F0441"/>
    <w:rsid w:val="007F323E"/>
    <w:rsid w:val="00821BD7"/>
    <w:rsid w:val="008861AB"/>
    <w:rsid w:val="00895683"/>
    <w:rsid w:val="008D08E4"/>
    <w:rsid w:val="008D3131"/>
    <w:rsid w:val="00902AB7"/>
    <w:rsid w:val="009E1764"/>
    <w:rsid w:val="00A41297"/>
    <w:rsid w:val="00AF5517"/>
    <w:rsid w:val="00B01553"/>
    <w:rsid w:val="00B35D07"/>
    <w:rsid w:val="00BF6A1E"/>
    <w:rsid w:val="00C15512"/>
    <w:rsid w:val="00C16CC1"/>
    <w:rsid w:val="00C27860"/>
    <w:rsid w:val="00C437AC"/>
    <w:rsid w:val="00C56295"/>
    <w:rsid w:val="00C91F66"/>
    <w:rsid w:val="00CA11DA"/>
    <w:rsid w:val="00D10CF5"/>
    <w:rsid w:val="00D23F4F"/>
    <w:rsid w:val="00D401B7"/>
    <w:rsid w:val="00D62ED4"/>
    <w:rsid w:val="00D73A4F"/>
    <w:rsid w:val="00D914E9"/>
    <w:rsid w:val="00E00894"/>
    <w:rsid w:val="00E2523D"/>
    <w:rsid w:val="00E65E67"/>
    <w:rsid w:val="00E85FD4"/>
    <w:rsid w:val="00EB0B57"/>
    <w:rsid w:val="00EE15CB"/>
    <w:rsid w:val="00F053D9"/>
    <w:rsid w:val="00F16217"/>
    <w:rsid w:val="00F174E3"/>
    <w:rsid w:val="00F308F6"/>
    <w:rsid w:val="00F326C8"/>
    <w:rsid w:val="00F44108"/>
    <w:rsid w:val="00F562B3"/>
    <w:rsid w:val="00F602C2"/>
    <w:rsid w:val="00F64C79"/>
    <w:rsid w:val="00FD34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57"/>
    <w:pPr>
      <w:widowControl w:val="0"/>
      <w:jc w:val="both"/>
    </w:pPr>
    <w:rPr>
      <w:kern w:val="2"/>
      <w:sz w:val="21"/>
      <w:szCs w:val="22"/>
    </w:rPr>
  </w:style>
  <w:style w:type="paragraph" w:styleId="1">
    <w:name w:val="heading 1"/>
    <w:basedOn w:val="a"/>
    <w:next w:val="a"/>
    <w:link w:val="1Char"/>
    <w:uiPriority w:val="9"/>
    <w:qFormat/>
    <w:rsid w:val="00EB0B57"/>
    <w:pPr>
      <w:keepNext/>
      <w:keepLines/>
      <w:spacing w:before="340" w:after="330" w:line="578" w:lineRule="auto"/>
      <w:outlineLvl w:val="0"/>
    </w:pPr>
    <w:rPr>
      <w:b/>
      <w:bCs/>
      <w:kern w:val="44"/>
      <w:sz w:val="44"/>
      <w:szCs w:val="44"/>
    </w:rPr>
  </w:style>
  <w:style w:type="paragraph" w:styleId="2">
    <w:name w:val="heading 2"/>
    <w:aliases w:val="§1.1,§1.1."/>
    <w:basedOn w:val="a"/>
    <w:next w:val="a"/>
    <w:link w:val="2Char"/>
    <w:qFormat/>
    <w:rsid w:val="00EB0B57"/>
    <w:pPr>
      <w:keepNext/>
      <w:jc w:val="center"/>
      <w:outlineLvl w:val="1"/>
    </w:pPr>
    <w:rPr>
      <w:rFonts w:ascii="Times New Roman" w:hAnsi="Times New Roman"/>
      <w:sz w:val="28"/>
      <w:szCs w:val="20"/>
    </w:rPr>
  </w:style>
  <w:style w:type="paragraph" w:styleId="3">
    <w:name w:val="heading 3"/>
    <w:aliases w:val="3,h3,3rd level,H3,l3,CT,条标题1.1.1,段"/>
    <w:basedOn w:val="a"/>
    <w:next w:val="a"/>
    <w:link w:val="3Char"/>
    <w:qFormat/>
    <w:rsid w:val="00EB0B57"/>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0B57"/>
    <w:rPr>
      <w:b/>
      <w:bCs/>
      <w:kern w:val="44"/>
      <w:sz w:val="44"/>
      <w:szCs w:val="44"/>
    </w:rPr>
  </w:style>
  <w:style w:type="character" w:customStyle="1" w:styleId="2Char">
    <w:name w:val="标题 2 Char"/>
    <w:aliases w:val="§1.1 Char,§1.1. Char"/>
    <w:basedOn w:val="a0"/>
    <w:link w:val="2"/>
    <w:rsid w:val="00EB0B57"/>
    <w:rPr>
      <w:rFonts w:ascii="Times New Roman" w:hAnsi="Times New Roman"/>
      <w:kern w:val="2"/>
      <w:sz w:val="28"/>
    </w:rPr>
  </w:style>
  <w:style w:type="character" w:customStyle="1" w:styleId="3Char">
    <w:name w:val="标题 3 Char"/>
    <w:aliases w:val="3 Char,h3 Char,3rd level Char,H3 Char,l3 Char,CT Char,条标题1.1.1 Char,段 Char"/>
    <w:basedOn w:val="a0"/>
    <w:link w:val="3"/>
    <w:rsid w:val="00EB0B57"/>
    <w:rPr>
      <w:rFonts w:ascii="Times New Roman" w:hAnsi="Times New Roman"/>
      <w:b/>
      <w:bCs/>
      <w:kern w:val="2"/>
      <w:sz w:val="32"/>
      <w:szCs w:val="32"/>
    </w:rPr>
  </w:style>
  <w:style w:type="character" w:styleId="a3">
    <w:name w:val="Emphasis"/>
    <w:basedOn w:val="a0"/>
    <w:uiPriority w:val="20"/>
    <w:qFormat/>
    <w:rsid w:val="00EB0B57"/>
    <w:rPr>
      <w:i/>
      <w:iCs/>
    </w:rPr>
  </w:style>
  <w:style w:type="paragraph" w:styleId="a4">
    <w:name w:val="List Paragraph"/>
    <w:qFormat/>
    <w:rsid w:val="00EB0B57"/>
    <w:pPr>
      <w:ind w:firstLineChars="200" w:firstLine="420"/>
    </w:pPr>
    <w:rPr>
      <w:rFonts w:ascii="Times New Roman" w:hAnsi="Times New Roman"/>
    </w:rPr>
  </w:style>
  <w:style w:type="paragraph" w:styleId="a5">
    <w:name w:val="header"/>
    <w:basedOn w:val="a"/>
    <w:link w:val="Char"/>
    <w:uiPriority w:val="99"/>
    <w:semiHidden/>
    <w:unhideWhenUsed/>
    <w:rsid w:val="00F64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C79"/>
    <w:rPr>
      <w:kern w:val="2"/>
      <w:sz w:val="18"/>
      <w:szCs w:val="18"/>
    </w:rPr>
  </w:style>
  <w:style w:type="paragraph" w:styleId="a6">
    <w:name w:val="footer"/>
    <w:basedOn w:val="a"/>
    <w:link w:val="Char0"/>
    <w:uiPriority w:val="99"/>
    <w:unhideWhenUsed/>
    <w:rsid w:val="00F64C79"/>
    <w:pPr>
      <w:tabs>
        <w:tab w:val="center" w:pos="4153"/>
        <w:tab w:val="right" w:pos="8306"/>
      </w:tabs>
      <w:snapToGrid w:val="0"/>
      <w:jc w:val="left"/>
    </w:pPr>
    <w:rPr>
      <w:sz w:val="18"/>
      <w:szCs w:val="18"/>
    </w:rPr>
  </w:style>
  <w:style w:type="character" w:customStyle="1" w:styleId="Char0">
    <w:name w:val="页脚 Char"/>
    <w:basedOn w:val="a0"/>
    <w:link w:val="a6"/>
    <w:uiPriority w:val="99"/>
    <w:rsid w:val="00F64C79"/>
    <w:rPr>
      <w:kern w:val="2"/>
      <w:sz w:val="18"/>
      <w:szCs w:val="18"/>
    </w:rPr>
  </w:style>
  <w:style w:type="paragraph" w:styleId="a7">
    <w:name w:val="Plain Text"/>
    <w:basedOn w:val="a"/>
    <w:link w:val="Char1"/>
    <w:uiPriority w:val="99"/>
    <w:semiHidden/>
    <w:unhideWhenUsed/>
    <w:rsid w:val="000F7E4D"/>
    <w:pPr>
      <w:widowControl/>
      <w:spacing w:before="100" w:beforeAutospacing="1" w:after="100" w:afterAutospacing="1"/>
      <w:jc w:val="left"/>
    </w:pPr>
    <w:rPr>
      <w:rFonts w:ascii="宋体" w:hAnsi="宋体" w:cs="宋体"/>
      <w:kern w:val="0"/>
      <w:sz w:val="24"/>
      <w:szCs w:val="24"/>
    </w:rPr>
  </w:style>
  <w:style w:type="character" w:customStyle="1" w:styleId="Char1">
    <w:name w:val="纯文本 Char"/>
    <w:basedOn w:val="a0"/>
    <w:link w:val="a7"/>
    <w:uiPriority w:val="99"/>
    <w:semiHidden/>
    <w:rsid w:val="000F7E4D"/>
    <w:rPr>
      <w:rFonts w:ascii="宋体" w:hAnsi="宋体" w:cs="宋体"/>
      <w:sz w:val="24"/>
      <w:szCs w:val="24"/>
    </w:rPr>
  </w:style>
  <w:style w:type="character" w:customStyle="1" w:styleId="apple-converted-space">
    <w:name w:val="apple-converted-space"/>
    <w:basedOn w:val="a0"/>
    <w:rsid w:val="000F7E4D"/>
  </w:style>
  <w:style w:type="character" w:styleId="a8">
    <w:name w:val="Hyperlink"/>
    <w:basedOn w:val="a0"/>
    <w:uiPriority w:val="99"/>
    <w:semiHidden/>
    <w:unhideWhenUsed/>
    <w:rsid w:val="000F7E4D"/>
    <w:rPr>
      <w:color w:val="0000FF"/>
      <w:u w:val="single"/>
    </w:rPr>
  </w:style>
  <w:style w:type="paragraph" w:styleId="a9">
    <w:name w:val="Date"/>
    <w:basedOn w:val="a"/>
    <w:next w:val="a"/>
    <w:link w:val="Char2"/>
    <w:uiPriority w:val="99"/>
    <w:semiHidden/>
    <w:unhideWhenUsed/>
    <w:rsid w:val="00902AB7"/>
    <w:pPr>
      <w:ind w:leftChars="2500" w:left="100"/>
    </w:pPr>
  </w:style>
  <w:style w:type="character" w:customStyle="1" w:styleId="Char2">
    <w:name w:val="日期 Char"/>
    <w:basedOn w:val="a0"/>
    <w:link w:val="a9"/>
    <w:uiPriority w:val="99"/>
    <w:semiHidden/>
    <w:rsid w:val="00902AB7"/>
    <w:rPr>
      <w:kern w:val="2"/>
      <w:sz w:val="21"/>
      <w:szCs w:val="22"/>
    </w:rPr>
  </w:style>
  <w:style w:type="table" w:styleId="aa">
    <w:name w:val="Table Grid"/>
    <w:basedOn w:val="a1"/>
    <w:uiPriority w:val="59"/>
    <w:qFormat/>
    <w:rsid w:val="00895683"/>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列出段落1"/>
    <w:basedOn w:val="a"/>
    <w:uiPriority w:val="34"/>
    <w:qFormat/>
    <w:rsid w:val="00895683"/>
    <w:pPr>
      <w:ind w:firstLineChars="200" w:firstLine="420"/>
    </w:pPr>
    <w:rPr>
      <w:rFonts w:asciiTheme="minorHAnsi" w:eastAsiaTheme="minorEastAsia" w:hAnsiTheme="minorHAnsi" w:cstheme="minorBidi"/>
    </w:rPr>
  </w:style>
  <w:style w:type="paragraph" w:styleId="ab">
    <w:name w:val="Balloon Text"/>
    <w:basedOn w:val="a"/>
    <w:link w:val="Char3"/>
    <w:uiPriority w:val="99"/>
    <w:semiHidden/>
    <w:unhideWhenUsed/>
    <w:rsid w:val="00D73A4F"/>
    <w:rPr>
      <w:sz w:val="18"/>
      <w:szCs w:val="18"/>
    </w:rPr>
  </w:style>
  <w:style w:type="character" w:customStyle="1" w:styleId="Char3">
    <w:name w:val="批注框文本 Char"/>
    <w:basedOn w:val="a0"/>
    <w:link w:val="ab"/>
    <w:uiPriority w:val="99"/>
    <w:semiHidden/>
    <w:rsid w:val="00D73A4F"/>
    <w:rPr>
      <w:kern w:val="2"/>
      <w:sz w:val="18"/>
      <w:szCs w:val="18"/>
    </w:rPr>
  </w:style>
</w:styles>
</file>

<file path=word/webSettings.xml><?xml version="1.0" encoding="utf-8"?>
<w:webSettings xmlns:r="http://schemas.openxmlformats.org/officeDocument/2006/relationships" xmlns:w="http://schemas.openxmlformats.org/wordprocessingml/2006/main">
  <w:divs>
    <w:div w:id="77212121">
      <w:bodyDiv w:val="1"/>
      <w:marLeft w:val="0"/>
      <w:marRight w:val="0"/>
      <w:marTop w:val="0"/>
      <w:marBottom w:val="0"/>
      <w:divBdr>
        <w:top w:val="none" w:sz="0" w:space="0" w:color="auto"/>
        <w:left w:val="none" w:sz="0" w:space="0" w:color="auto"/>
        <w:bottom w:val="none" w:sz="0" w:space="0" w:color="auto"/>
        <w:right w:val="none" w:sz="0" w:space="0" w:color="auto"/>
      </w:divBdr>
    </w:div>
    <w:div w:id="21239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A426E4-4371-489D-BBDF-62632AD3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158</Words>
  <Characters>901</Characters>
  <Application>Microsoft Office Word</Application>
  <DocSecurity>0</DocSecurity>
  <Lines>7</Lines>
  <Paragraphs>2</Paragraphs>
  <ScaleCrop>false</ScaleCrop>
  <Company>Microsoft</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2017-10-23T08:02:00Z</cp:lastPrinted>
  <dcterms:created xsi:type="dcterms:W3CDTF">2017-11-01T08:39:00Z</dcterms:created>
  <dcterms:modified xsi:type="dcterms:W3CDTF">2017-11-01T08:39:00Z</dcterms:modified>
</cp:coreProperties>
</file>