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B546D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8620125" cy="6094880"/>
            <wp:effectExtent l="19050" t="0" r="9525" b="0"/>
            <wp:docPr id="1" name="图片 1" descr="C:\Users\Administrator\Desktop\陈龙彬申报交通公路工程高级专业技术资格人员情况简介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陈龙彬申报交通公路工程高级专业技术资格人员情况简介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609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1B546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B546D"/>
    <w:rsid w:val="00323B43"/>
    <w:rsid w:val="003D37D8"/>
    <w:rsid w:val="00426133"/>
    <w:rsid w:val="004358AB"/>
    <w:rsid w:val="00855DD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546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546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2019-08-31T01:10:00Z</dcterms:modified>
</cp:coreProperties>
</file>